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C146" w14:textId="31D8EC9D" w:rsidR="661E82F3" w:rsidRPr="004C29D2" w:rsidRDefault="0084610D" w:rsidP="004C29D2">
      <w:pPr>
        <w:spacing w:after="0" w:line="240" w:lineRule="auto"/>
        <w:jc w:val="center"/>
        <w:rPr>
          <w:rFonts w:ascii="Arial" w:eastAsia="Arial" w:hAnsi="Arial" w:cs="Arial"/>
          <w:b/>
          <w:bCs/>
          <w:sz w:val="32"/>
          <w:szCs w:val="32"/>
          <w:lang w:val="en-US"/>
        </w:rPr>
      </w:pPr>
      <w:bookmarkStart w:id="0" w:name="_GoBack"/>
      <w:r w:rsidRPr="004C29D2">
        <w:rPr>
          <w:rFonts w:ascii="Arial" w:eastAsia="Arial" w:hAnsi="Arial" w:cs="Arial"/>
          <w:b/>
          <w:bCs/>
          <w:sz w:val="32"/>
          <w:szCs w:val="32"/>
          <w:lang w:val="en-US"/>
        </w:rPr>
        <w:t>Primary Care Pharmacy Education Pathway</w:t>
      </w:r>
    </w:p>
    <w:bookmarkEnd w:id="0"/>
    <w:p w14:paraId="35AD7312" w14:textId="77777777" w:rsidR="00EE0D09" w:rsidRPr="004C29D2" w:rsidRDefault="00EE0D09" w:rsidP="004C29D2">
      <w:pPr>
        <w:spacing w:after="0" w:line="240" w:lineRule="auto"/>
        <w:jc w:val="both"/>
        <w:rPr>
          <w:rFonts w:ascii="Arial" w:hAnsi="Arial" w:cs="Arial"/>
        </w:rPr>
      </w:pPr>
    </w:p>
    <w:p w14:paraId="70CAB03A" w14:textId="2BBBC475" w:rsidR="001D15B2" w:rsidRPr="004C29D2" w:rsidRDefault="00EE75A6" w:rsidP="004C29D2">
      <w:pPr>
        <w:spacing w:after="0" w:line="240" w:lineRule="auto"/>
        <w:jc w:val="both"/>
        <w:rPr>
          <w:rFonts w:ascii="Arial" w:eastAsia="Arial" w:hAnsi="Arial" w:cs="Arial"/>
        </w:rPr>
      </w:pPr>
      <w:hyperlink r:id="rId11" w:history="1">
        <w:r w:rsidR="001D15B2" w:rsidRPr="004C29D2">
          <w:rPr>
            <w:rFonts w:ascii="Arial" w:eastAsia="Times New Roman" w:hAnsi="Arial" w:cs="Arial"/>
            <w:bCs/>
            <w:i/>
            <w:color w:val="0000FF"/>
            <w:u w:val="single"/>
          </w:rPr>
          <w:t>Investment and Evolution: A five-year framework for GP contract reform to implement the NHS Long Term Plan</w:t>
        </w:r>
      </w:hyperlink>
      <w:r w:rsidR="001D15B2" w:rsidRPr="004C29D2">
        <w:rPr>
          <w:rFonts w:ascii="Arial" w:eastAsia="Times New Roman" w:hAnsi="Arial" w:cs="Arial"/>
          <w:bCs/>
        </w:rPr>
        <w:t xml:space="preserve"> </w:t>
      </w:r>
      <w:r w:rsidR="00871A00" w:rsidRPr="004C29D2">
        <w:rPr>
          <w:rFonts w:ascii="Arial" w:eastAsia="Arial" w:hAnsi="Arial" w:cs="Arial"/>
        </w:rPr>
        <w:t xml:space="preserve">commits to grow </w:t>
      </w:r>
      <w:r w:rsidR="001D15B2" w:rsidRPr="004C29D2">
        <w:rPr>
          <w:rFonts w:ascii="Arial" w:eastAsia="Arial" w:hAnsi="Arial" w:cs="Arial"/>
        </w:rPr>
        <w:t xml:space="preserve">general practice </w:t>
      </w:r>
      <w:r w:rsidR="00871A00" w:rsidRPr="004C29D2">
        <w:rPr>
          <w:rFonts w:ascii="Arial" w:eastAsia="Arial" w:hAnsi="Arial" w:cs="Arial"/>
        </w:rPr>
        <w:t xml:space="preserve">capacity through funding new </w:t>
      </w:r>
      <w:r w:rsidR="001D15B2" w:rsidRPr="004C29D2">
        <w:rPr>
          <w:rFonts w:ascii="Arial" w:eastAsia="Arial" w:hAnsi="Arial" w:cs="Arial"/>
        </w:rPr>
        <w:t xml:space="preserve">multi-disciplinary </w:t>
      </w:r>
      <w:r w:rsidR="00871A00" w:rsidRPr="004C29D2">
        <w:rPr>
          <w:rFonts w:ascii="Arial" w:eastAsia="Arial" w:hAnsi="Arial" w:cs="Arial"/>
        </w:rPr>
        <w:t xml:space="preserve">roles. </w:t>
      </w:r>
      <w:r w:rsidR="001D15B2" w:rsidRPr="004C29D2">
        <w:rPr>
          <w:rFonts w:ascii="Arial" w:eastAsia="Arial" w:hAnsi="Arial" w:cs="Arial"/>
        </w:rPr>
        <w:t xml:space="preserve">Under the contract, funding is made available to Primary Care Networks (PCNs) through a new Additional Roles Reimbursement Scheme to recruit up to an additional 20,000 full time equivalent (FTE) posts across five specific roles, over the next five years. </w:t>
      </w:r>
      <w:r w:rsidR="00770C79" w:rsidRPr="004C29D2">
        <w:rPr>
          <w:rFonts w:ascii="Arial" w:eastAsia="Arial" w:hAnsi="Arial" w:cs="Arial"/>
        </w:rPr>
        <w:t xml:space="preserve">This reimbursement is available through a Network Contract Directed Enhanced Service (DES). </w:t>
      </w:r>
      <w:r w:rsidR="009F4DF4" w:rsidRPr="004C29D2">
        <w:rPr>
          <w:rFonts w:ascii="Arial" w:eastAsia="Arial" w:hAnsi="Arial" w:cs="Arial"/>
        </w:rPr>
        <w:t>C</w:t>
      </w:r>
      <w:r w:rsidR="00871A00" w:rsidRPr="004C29D2">
        <w:rPr>
          <w:rFonts w:ascii="Arial" w:eastAsia="Arial" w:hAnsi="Arial" w:cs="Arial"/>
        </w:rPr>
        <w:t xml:space="preserve">linical pharmacists </w:t>
      </w:r>
      <w:r w:rsidR="009F4DF4" w:rsidRPr="004C29D2">
        <w:rPr>
          <w:rFonts w:ascii="Arial" w:eastAsia="Arial" w:hAnsi="Arial" w:cs="Arial"/>
        </w:rPr>
        <w:t xml:space="preserve">are one of </w:t>
      </w:r>
      <w:r w:rsidR="00770C79" w:rsidRPr="004C29D2">
        <w:rPr>
          <w:rFonts w:ascii="Arial" w:eastAsia="Arial" w:hAnsi="Arial" w:cs="Arial"/>
        </w:rPr>
        <w:t xml:space="preserve">the </w:t>
      </w:r>
      <w:r w:rsidR="009F4DF4" w:rsidRPr="004C29D2">
        <w:rPr>
          <w:rFonts w:ascii="Arial" w:eastAsia="Arial" w:hAnsi="Arial" w:cs="Arial"/>
        </w:rPr>
        <w:t xml:space="preserve">five new </w:t>
      </w:r>
      <w:r w:rsidR="00E66A2B" w:rsidRPr="004C29D2">
        <w:rPr>
          <w:rFonts w:ascii="Arial" w:eastAsia="Arial" w:hAnsi="Arial" w:cs="Arial"/>
        </w:rPr>
        <w:t xml:space="preserve">additional </w:t>
      </w:r>
      <w:r w:rsidR="009F4DF4" w:rsidRPr="004C29D2">
        <w:rPr>
          <w:rFonts w:ascii="Arial" w:eastAsia="Arial" w:hAnsi="Arial" w:cs="Arial"/>
        </w:rPr>
        <w:t xml:space="preserve">roles identified alongside physician associates, physiotherapists, community paramedics and </w:t>
      </w:r>
      <w:r w:rsidR="00AD1B25" w:rsidRPr="004C29D2">
        <w:rPr>
          <w:rFonts w:ascii="Arial" w:eastAsia="Arial" w:hAnsi="Arial" w:cs="Arial"/>
        </w:rPr>
        <w:t>social</w:t>
      </w:r>
      <w:r w:rsidR="009F4DF4" w:rsidRPr="004C29D2">
        <w:rPr>
          <w:rFonts w:ascii="Arial" w:eastAsia="Arial" w:hAnsi="Arial" w:cs="Arial"/>
        </w:rPr>
        <w:t xml:space="preserve"> prescribing link workers. </w:t>
      </w:r>
    </w:p>
    <w:p w14:paraId="5E135C31" w14:textId="77777777" w:rsidR="00EE0D09" w:rsidRPr="004C29D2" w:rsidRDefault="00EE0D09" w:rsidP="004C29D2">
      <w:pPr>
        <w:spacing w:after="0" w:line="240" w:lineRule="auto"/>
        <w:jc w:val="both"/>
        <w:rPr>
          <w:rFonts w:ascii="Arial" w:eastAsia="Arial" w:hAnsi="Arial" w:cs="Arial"/>
        </w:rPr>
      </w:pPr>
    </w:p>
    <w:p w14:paraId="2CB1D36C" w14:textId="57300FBB" w:rsidR="661E82F3" w:rsidRPr="004C29D2" w:rsidRDefault="00C348FB" w:rsidP="004C29D2">
      <w:pPr>
        <w:spacing w:after="0" w:line="240" w:lineRule="auto"/>
        <w:jc w:val="both"/>
        <w:rPr>
          <w:rFonts w:ascii="Arial" w:hAnsi="Arial" w:cs="Arial"/>
          <w:lang w:val="en-US"/>
        </w:rPr>
      </w:pPr>
      <w:r w:rsidRPr="004C29D2">
        <w:rPr>
          <w:rFonts w:ascii="Arial" w:eastAsia="Arial" w:hAnsi="Arial" w:cs="Arial"/>
          <w:lang w:val="en-US"/>
        </w:rPr>
        <w:t>Clinical pharmacists</w:t>
      </w:r>
      <w:r w:rsidR="009F4DF4" w:rsidRPr="004C29D2">
        <w:rPr>
          <w:rFonts w:ascii="Arial" w:eastAsia="Arial" w:hAnsi="Arial" w:cs="Arial"/>
          <w:lang w:val="en-US"/>
        </w:rPr>
        <w:t xml:space="preserve"> </w:t>
      </w:r>
      <w:r w:rsidR="00871A00" w:rsidRPr="004C29D2">
        <w:rPr>
          <w:rFonts w:ascii="Arial" w:eastAsia="Arial" w:hAnsi="Arial" w:cs="Arial"/>
          <w:lang w:val="en-US"/>
        </w:rPr>
        <w:t>deployed in PCNs</w:t>
      </w:r>
      <w:r w:rsidR="00655E5F" w:rsidRPr="004C29D2">
        <w:rPr>
          <w:rFonts w:ascii="Arial" w:eastAsia="Arial" w:hAnsi="Arial" w:cs="Arial"/>
          <w:lang w:val="en-US"/>
        </w:rPr>
        <w:t xml:space="preserve"> are </w:t>
      </w:r>
      <w:r w:rsidR="00331C9F">
        <w:rPr>
          <w:rFonts w:ascii="Arial" w:eastAsia="Arial" w:hAnsi="Arial" w:cs="Arial"/>
          <w:lang w:val="en-US"/>
        </w:rPr>
        <w:t>expected to take part in the</w:t>
      </w:r>
      <w:r w:rsidR="00331C9F" w:rsidRPr="004C29D2">
        <w:rPr>
          <w:rFonts w:ascii="Arial" w:eastAsia="Arial" w:hAnsi="Arial" w:cs="Arial"/>
          <w:lang w:val="en-US"/>
        </w:rPr>
        <w:t xml:space="preserve"> </w:t>
      </w:r>
      <w:r w:rsidR="661E82F3" w:rsidRPr="004C29D2">
        <w:rPr>
          <w:rFonts w:ascii="Arial" w:eastAsia="Arial" w:hAnsi="Arial" w:cs="Arial"/>
          <w:lang w:val="en-US"/>
        </w:rPr>
        <w:t xml:space="preserve">fully funded training to </w:t>
      </w:r>
      <w:r w:rsidR="00E937B8" w:rsidRPr="004C29D2">
        <w:rPr>
          <w:rFonts w:ascii="Arial" w:eastAsia="Arial" w:hAnsi="Arial" w:cs="Arial"/>
        </w:rPr>
        <w:t>ensure their competence and confidence to consult directly with patients, working in a multi-professional team</w:t>
      </w:r>
      <w:r w:rsidR="00A52B22" w:rsidRPr="004C29D2">
        <w:rPr>
          <w:rFonts w:ascii="Arial" w:eastAsia="Arial" w:hAnsi="Arial" w:cs="Arial"/>
        </w:rPr>
        <w:t>. This training will</w:t>
      </w:r>
      <w:r w:rsidR="000072C8" w:rsidRPr="004C29D2">
        <w:rPr>
          <w:rFonts w:ascii="Arial" w:eastAsia="Arial" w:hAnsi="Arial" w:cs="Arial"/>
        </w:rPr>
        <w:t xml:space="preserve"> </w:t>
      </w:r>
      <w:r w:rsidR="661E82F3" w:rsidRPr="004C29D2">
        <w:rPr>
          <w:rFonts w:ascii="Arial" w:eastAsia="Arial" w:hAnsi="Arial" w:cs="Arial"/>
          <w:lang w:val="en-US"/>
        </w:rPr>
        <w:t>support them in their roles</w:t>
      </w:r>
      <w:r w:rsidR="00080E1E" w:rsidRPr="004C29D2">
        <w:rPr>
          <w:rFonts w:ascii="Arial" w:eastAsia="Arial" w:hAnsi="Arial" w:cs="Arial"/>
          <w:lang w:val="en-US"/>
        </w:rPr>
        <w:t xml:space="preserve"> </w:t>
      </w:r>
      <w:r w:rsidR="00A42F92" w:rsidRPr="004C29D2">
        <w:rPr>
          <w:rFonts w:ascii="Arial" w:eastAsia="Arial" w:hAnsi="Arial" w:cs="Arial"/>
          <w:lang w:val="en-US"/>
        </w:rPr>
        <w:t>working across</w:t>
      </w:r>
      <w:r w:rsidR="00770C79" w:rsidRPr="004C29D2">
        <w:rPr>
          <w:rFonts w:ascii="Arial" w:eastAsia="Arial" w:hAnsi="Arial" w:cs="Arial"/>
          <w:lang w:val="en-US"/>
        </w:rPr>
        <w:t xml:space="preserve"> a</w:t>
      </w:r>
      <w:r w:rsidR="0084610D" w:rsidRPr="004C29D2">
        <w:rPr>
          <w:rFonts w:ascii="Arial" w:eastAsia="Arial" w:hAnsi="Arial" w:cs="Arial"/>
          <w:lang w:val="en-US"/>
        </w:rPr>
        <w:t xml:space="preserve"> </w:t>
      </w:r>
      <w:r w:rsidR="000F2D96" w:rsidRPr="004C29D2">
        <w:rPr>
          <w:rFonts w:ascii="Arial" w:eastAsia="Arial" w:hAnsi="Arial" w:cs="Arial"/>
          <w:lang w:val="en-US"/>
        </w:rPr>
        <w:t>PCN</w:t>
      </w:r>
      <w:r w:rsidR="00770C79" w:rsidRPr="004C29D2">
        <w:rPr>
          <w:rFonts w:ascii="Arial" w:eastAsia="Arial" w:hAnsi="Arial" w:cs="Arial"/>
          <w:lang w:val="en-US"/>
        </w:rPr>
        <w:t xml:space="preserve"> footprint</w:t>
      </w:r>
      <w:r w:rsidR="661E82F3" w:rsidRPr="004C29D2">
        <w:rPr>
          <w:rFonts w:ascii="Arial" w:eastAsia="Arial" w:hAnsi="Arial" w:cs="Arial"/>
          <w:lang w:val="en-US"/>
        </w:rPr>
        <w:t xml:space="preserve">, develop their skills, and promote pharmacy’s </w:t>
      </w:r>
      <w:r w:rsidR="661E82F3" w:rsidRPr="004C29D2">
        <w:rPr>
          <w:rFonts w:ascii="Arial" w:eastAsia="Arial" w:hAnsi="Arial" w:cs="Arial"/>
          <w:color w:val="222222"/>
          <w:lang w:val="en-US"/>
        </w:rPr>
        <w:t xml:space="preserve">integration into the wider NHS </w:t>
      </w:r>
      <w:r w:rsidR="004D4D38" w:rsidRPr="004C29D2">
        <w:rPr>
          <w:rFonts w:ascii="Arial" w:eastAsia="Arial" w:hAnsi="Arial" w:cs="Arial"/>
          <w:color w:val="222222"/>
          <w:lang w:val="en-US"/>
        </w:rPr>
        <w:t xml:space="preserve">multidisciplinary </w:t>
      </w:r>
      <w:r w:rsidR="661E82F3" w:rsidRPr="004C29D2">
        <w:rPr>
          <w:rFonts w:ascii="Arial" w:eastAsia="Arial" w:hAnsi="Arial" w:cs="Arial"/>
          <w:color w:val="222222"/>
          <w:lang w:val="en-US"/>
        </w:rPr>
        <w:t>healthcare team</w:t>
      </w:r>
      <w:r w:rsidR="661E82F3" w:rsidRPr="004C29D2">
        <w:rPr>
          <w:rFonts w:ascii="Arial" w:eastAsia="Arial" w:hAnsi="Arial" w:cs="Arial"/>
          <w:lang w:val="en-US"/>
        </w:rPr>
        <w:t xml:space="preserve">. Health Education England </w:t>
      </w:r>
      <w:r w:rsidR="00602245" w:rsidRPr="004C29D2">
        <w:rPr>
          <w:rFonts w:ascii="Arial" w:eastAsia="Arial" w:hAnsi="Arial" w:cs="Arial"/>
          <w:lang w:val="en-US"/>
        </w:rPr>
        <w:t xml:space="preserve">(HEE) </w:t>
      </w:r>
      <w:r w:rsidR="661E82F3" w:rsidRPr="004C29D2">
        <w:rPr>
          <w:rFonts w:ascii="Arial" w:eastAsia="Arial" w:hAnsi="Arial" w:cs="Arial"/>
          <w:lang w:val="en-US"/>
        </w:rPr>
        <w:t xml:space="preserve">on behalf of NHS England </w:t>
      </w:r>
      <w:r w:rsidR="004D4D38" w:rsidRPr="004C29D2">
        <w:rPr>
          <w:rFonts w:ascii="Arial" w:eastAsia="Arial" w:hAnsi="Arial" w:cs="Arial"/>
          <w:lang w:val="en-US"/>
        </w:rPr>
        <w:t xml:space="preserve">and NHS Improvement </w:t>
      </w:r>
      <w:r w:rsidR="00602245" w:rsidRPr="004C29D2">
        <w:rPr>
          <w:rFonts w:ascii="Arial" w:eastAsia="Arial" w:hAnsi="Arial" w:cs="Arial"/>
          <w:lang w:val="en-US"/>
        </w:rPr>
        <w:t xml:space="preserve">(NHSE&amp;I) </w:t>
      </w:r>
      <w:r w:rsidR="661E82F3" w:rsidRPr="004C29D2">
        <w:rPr>
          <w:rFonts w:ascii="Arial" w:eastAsia="Arial" w:hAnsi="Arial" w:cs="Arial"/>
          <w:lang w:val="en-US"/>
        </w:rPr>
        <w:t xml:space="preserve">has </w:t>
      </w:r>
      <w:r w:rsidR="00285C7E" w:rsidRPr="004C29D2">
        <w:rPr>
          <w:rFonts w:ascii="Arial" w:eastAsia="Arial" w:hAnsi="Arial" w:cs="Arial"/>
          <w:lang w:val="en-US"/>
        </w:rPr>
        <w:t xml:space="preserve">asked </w:t>
      </w:r>
      <w:r w:rsidR="661E82F3" w:rsidRPr="004C29D2">
        <w:rPr>
          <w:rFonts w:ascii="Arial" w:eastAsia="Arial" w:hAnsi="Arial" w:cs="Arial"/>
          <w:lang w:val="en-US"/>
        </w:rPr>
        <w:t xml:space="preserve">the Centre for Pharmacy Postgraduate Education (CPPE) to </w:t>
      </w:r>
      <w:r w:rsidR="00782493" w:rsidRPr="004C29D2">
        <w:rPr>
          <w:rFonts w:ascii="Arial" w:eastAsia="Arial" w:hAnsi="Arial" w:cs="Arial"/>
          <w:lang w:val="en-US"/>
        </w:rPr>
        <w:t xml:space="preserve">review and revise </w:t>
      </w:r>
      <w:r w:rsidR="00285C7E" w:rsidRPr="004C29D2">
        <w:rPr>
          <w:rFonts w:ascii="Arial" w:eastAsia="Arial" w:hAnsi="Arial" w:cs="Arial"/>
          <w:lang w:val="en-US"/>
        </w:rPr>
        <w:t xml:space="preserve">the </w:t>
      </w:r>
      <w:r w:rsidR="00D43551" w:rsidRPr="004C29D2">
        <w:rPr>
          <w:rFonts w:ascii="Arial" w:eastAsia="Arial" w:hAnsi="Arial" w:cs="Arial"/>
          <w:i/>
          <w:lang w:val="en-US"/>
        </w:rPr>
        <w:t xml:space="preserve">Clinical </w:t>
      </w:r>
      <w:r w:rsidRPr="004C29D2">
        <w:rPr>
          <w:rFonts w:ascii="Arial" w:eastAsia="Arial" w:hAnsi="Arial" w:cs="Arial"/>
          <w:i/>
          <w:lang w:val="en-US"/>
        </w:rPr>
        <w:t>p</w:t>
      </w:r>
      <w:r w:rsidR="00D43551" w:rsidRPr="004C29D2">
        <w:rPr>
          <w:rFonts w:ascii="Arial" w:eastAsia="Arial" w:hAnsi="Arial" w:cs="Arial"/>
          <w:i/>
          <w:lang w:val="en-US"/>
        </w:rPr>
        <w:t xml:space="preserve">harmacists in General Practice </w:t>
      </w:r>
      <w:r w:rsidR="00DB4BCA" w:rsidRPr="004C29D2">
        <w:rPr>
          <w:rFonts w:ascii="Arial" w:eastAsia="Arial" w:hAnsi="Arial" w:cs="Arial"/>
          <w:lang w:val="en-US"/>
        </w:rPr>
        <w:t xml:space="preserve">and </w:t>
      </w:r>
      <w:r w:rsidR="00D43551" w:rsidRPr="004C29D2">
        <w:rPr>
          <w:rFonts w:ascii="Arial" w:eastAsia="Arial" w:hAnsi="Arial" w:cs="Arial"/>
          <w:i/>
          <w:lang w:val="en-US"/>
        </w:rPr>
        <w:t xml:space="preserve">Medicines </w:t>
      </w:r>
      <w:r w:rsidRPr="004C29D2">
        <w:rPr>
          <w:rFonts w:ascii="Arial" w:eastAsia="Arial" w:hAnsi="Arial" w:cs="Arial"/>
          <w:i/>
          <w:lang w:val="en-US"/>
        </w:rPr>
        <w:t>o</w:t>
      </w:r>
      <w:r w:rsidR="00D43551" w:rsidRPr="004C29D2">
        <w:rPr>
          <w:rFonts w:ascii="Arial" w:eastAsia="Arial" w:hAnsi="Arial" w:cs="Arial"/>
          <w:i/>
          <w:lang w:val="en-US"/>
        </w:rPr>
        <w:t xml:space="preserve">ptimisation in </w:t>
      </w:r>
      <w:r w:rsidRPr="004C29D2">
        <w:rPr>
          <w:rFonts w:ascii="Arial" w:eastAsia="Arial" w:hAnsi="Arial" w:cs="Arial"/>
          <w:i/>
          <w:lang w:val="en-US"/>
        </w:rPr>
        <w:t>c</w:t>
      </w:r>
      <w:r w:rsidR="00D43551" w:rsidRPr="004C29D2">
        <w:rPr>
          <w:rFonts w:ascii="Arial" w:eastAsia="Arial" w:hAnsi="Arial" w:cs="Arial"/>
          <w:i/>
          <w:lang w:val="en-US"/>
        </w:rPr>
        <w:t xml:space="preserve">are </w:t>
      </w:r>
      <w:r w:rsidRPr="004C29D2">
        <w:rPr>
          <w:rFonts w:ascii="Arial" w:eastAsia="Arial" w:hAnsi="Arial" w:cs="Arial"/>
          <w:i/>
          <w:lang w:val="en-US"/>
        </w:rPr>
        <w:t>h</w:t>
      </w:r>
      <w:r w:rsidR="00D43551" w:rsidRPr="004C29D2">
        <w:rPr>
          <w:rFonts w:ascii="Arial" w:eastAsia="Arial" w:hAnsi="Arial" w:cs="Arial"/>
          <w:i/>
          <w:lang w:val="en-US"/>
        </w:rPr>
        <w:t xml:space="preserve">omes </w:t>
      </w:r>
      <w:r w:rsidR="00285C7E" w:rsidRPr="004C29D2">
        <w:rPr>
          <w:rFonts w:ascii="Arial" w:eastAsia="Arial" w:hAnsi="Arial" w:cs="Arial"/>
          <w:lang w:val="en-US"/>
        </w:rPr>
        <w:t xml:space="preserve">education </w:t>
      </w:r>
      <w:r w:rsidRPr="004C29D2">
        <w:rPr>
          <w:rFonts w:ascii="Arial" w:eastAsia="Arial" w:hAnsi="Arial" w:cs="Arial"/>
          <w:lang w:val="en-US"/>
        </w:rPr>
        <w:t>pathways</w:t>
      </w:r>
      <w:r w:rsidR="00C21DE0" w:rsidRPr="004C29D2">
        <w:rPr>
          <w:rFonts w:ascii="Arial" w:eastAsia="Arial" w:hAnsi="Arial" w:cs="Arial"/>
          <w:lang w:val="en-US"/>
        </w:rPr>
        <w:t xml:space="preserve"> </w:t>
      </w:r>
      <w:r w:rsidR="00285C7E" w:rsidRPr="004C29D2">
        <w:rPr>
          <w:rFonts w:ascii="Arial" w:eastAsia="Arial" w:hAnsi="Arial" w:cs="Arial"/>
          <w:lang w:val="en-US"/>
        </w:rPr>
        <w:t xml:space="preserve">to </w:t>
      </w:r>
      <w:r w:rsidR="661E82F3" w:rsidRPr="004C29D2">
        <w:rPr>
          <w:rFonts w:ascii="Arial" w:eastAsia="Arial" w:hAnsi="Arial" w:cs="Arial"/>
          <w:lang w:val="en-US"/>
        </w:rPr>
        <w:t xml:space="preserve">provide </w:t>
      </w:r>
      <w:r w:rsidR="0084610D" w:rsidRPr="004C29D2">
        <w:rPr>
          <w:rFonts w:ascii="Arial" w:eastAsia="Arial" w:hAnsi="Arial" w:cs="Arial"/>
          <w:lang w:val="en-US"/>
        </w:rPr>
        <w:t xml:space="preserve">primary care pharmacy </w:t>
      </w:r>
      <w:r w:rsidR="661E82F3" w:rsidRPr="004C29D2">
        <w:rPr>
          <w:rFonts w:ascii="Arial" w:eastAsia="Arial" w:hAnsi="Arial" w:cs="Arial"/>
          <w:lang w:val="en-US"/>
        </w:rPr>
        <w:t xml:space="preserve">training for </w:t>
      </w:r>
      <w:r w:rsidR="005A5B62" w:rsidRPr="004C29D2">
        <w:rPr>
          <w:rFonts w:ascii="Arial" w:eastAsia="Arial" w:hAnsi="Arial" w:cs="Arial"/>
          <w:lang w:val="en-US"/>
        </w:rPr>
        <w:t xml:space="preserve">clinical </w:t>
      </w:r>
      <w:r w:rsidR="661E82F3" w:rsidRPr="004C29D2">
        <w:rPr>
          <w:rFonts w:ascii="Arial" w:eastAsia="Arial" w:hAnsi="Arial" w:cs="Arial"/>
          <w:lang w:val="en-US"/>
        </w:rPr>
        <w:t>pharmacists</w:t>
      </w:r>
      <w:r w:rsidR="00B901EB" w:rsidRPr="004C29D2">
        <w:rPr>
          <w:rFonts w:ascii="Arial" w:eastAsia="Arial" w:hAnsi="Arial" w:cs="Arial"/>
          <w:lang w:val="en-US"/>
        </w:rPr>
        <w:t xml:space="preserve"> working in PCNs,</w:t>
      </w:r>
      <w:r w:rsidR="661E82F3" w:rsidRPr="004C29D2">
        <w:rPr>
          <w:rFonts w:ascii="Arial" w:eastAsia="Arial" w:hAnsi="Arial" w:cs="Arial"/>
          <w:lang w:val="en-US"/>
        </w:rPr>
        <w:t xml:space="preserve"> through a</w:t>
      </w:r>
      <w:r w:rsidR="00285C7E" w:rsidRPr="004C29D2">
        <w:rPr>
          <w:rFonts w:ascii="Arial" w:eastAsia="Arial" w:hAnsi="Arial" w:cs="Arial"/>
          <w:lang w:val="en-US"/>
        </w:rPr>
        <w:t xml:space="preserve"> similar</w:t>
      </w:r>
      <w:r w:rsidR="661E82F3" w:rsidRPr="004C29D2">
        <w:rPr>
          <w:rFonts w:ascii="Arial" w:eastAsia="Arial" w:hAnsi="Arial" w:cs="Arial"/>
          <w:lang w:val="en-US"/>
        </w:rPr>
        <w:t xml:space="preserve"> 18-month workplace-based model. </w:t>
      </w:r>
      <w:r w:rsidR="00782493" w:rsidRPr="004C29D2">
        <w:rPr>
          <w:rFonts w:ascii="Arial" w:hAnsi="Arial" w:cs="Arial"/>
          <w:lang w:val="en-US"/>
        </w:rPr>
        <w:t xml:space="preserve">The </w:t>
      </w:r>
      <w:r w:rsidR="00E95485" w:rsidRPr="004C29D2">
        <w:rPr>
          <w:rFonts w:ascii="Arial" w:hAnsi="Arial" w:cs="Arial"/>
          <w:lang w:val="en-US"/>
        </w:rPr>
        <w:t>p</w:t>
      </w:r>
      <w:r w:rsidR="00C21DE0" w:rsidRPr="004C29D2">
        <w:rPr>
          <w:rFonts w:ascii="Arial" w:hAnsi="Arial" w:cs="Arial"/>
          <w:lang w:val="en-US"/>
        </w:rPr>
        <w:t>athway</w:t>
      </w:r>
      <w:r w:rsidR="00782493" w:rsidRPr="004C29D2">
        <w:rPr>
          <w:rFonts w:ascii="Arial" w:hAnsi="Arial" w:cs="Arial"/>
          <w:lang w:val="en-US"/>
        </w:rPr>
        <w:t xml:space="preserve"> has been renamed the </w:t>
      </w:r>
      <w:r w:rsidR="000072C8" w:rsidRPr="004C29D2">
        <w:rPr>
          <w:rFonts w:ascii="Arial" w:hAnsi="Arial" w:cs="Arial"/>
          <w:iCs/>
          <w:lang w:val="en-US"/>
        </w:rPr>
        <w:t xml:space="preserve">Primary </w:t>
      </w:r>
      <w:r w:rsidR="001E279C" w:rsidRPr="004C29D2">
        <w:rPr>
          <w:rFonts w:ascii="Arial" w:hAnsi="Arial" w:cs="Arial"/>
          <w:iCs/>
          <w:lang w:val="en-US"/>
        </w:rPr>
        <w:t>C</w:t>
      </w:r>
      <w:r w:rsidR="000072C8" w:rsidRPr="004C29D2">
        <w:rPr>
          <w:rFonts w:ascii="Arial" w:hAnsi="Arial" w:cs="Arial"/>
          <w:iCs/>
          <w:lang w:val="en-US"/>
        </w:rPr>
        <w:t xml:space="preserve">are </w:t>
      </w:r>
      <w:r w:rsidR="001E279C" w:rsidRPr="004C29D2">
        <w:rPr>
          <w:rFonts w:ascii="Arial" w:hAnsi="Arial" w:cs="Arial"/>
          <w:iCs/>
          <w:lang w:val="en-US"/>
        </w:rPr>
        <w:t>P</w:t>
      </w:r>
      <w:r w:rsidR="000072C8" w:rsidRPr="004C29D2">
        <w:rPr>
          <w:rFonts w:ascii="Arial" w:hAnsi="Arial" w:cs="Arial"/>
          <w:iCs/>
          <w:lang w:val="en-US"/>
        </w:rPr>
        <w:t xml:space="preserve">harmacy </w:t>
      </w:r>
      <w:r w:rsidR="001E279C" w:rsidRPr="004C29D2">
        <w:rPr>
          <w:rFonts w:ascii="Arial" w:hAnsi="Arial" w:cs="Arial"/>
          <w:iCs/>
          <w:lang w:val="en-US"/>
        </w:rPr>
        <w:t>E</w:t>
      </w:r>
      <w:r w:rsidR="000072C8" w:rsidRPr="004C29D2">
        <w:rPr>
          <w:rFonts w:ascii="Arial" w:hAnsi="Arial" w:cs="Arial"/>
          <w:iCs/>
          <w:lang w:val="en-US"/>
        </w:rPr>
        <w:t xml:space="preserve">ducation </w:t>
      </w:r>
      <w:r w:rsidR="001E279C" w:rsidRPr="004C29D2">
        <w:rPr>
          <w:rFonts w:ascii="Arial" w:hAnsi="Arial" w:cs="Arial"/>
          <w:iCs/>
          <w:lang w:val="en-US"/>
        </w:rPr>
        <w:t>P</w:t>
      </w:r>
      <w:r w:rsidR="000072C8" w:rsidRPr="004C29D2">
        <w:rPr>
          <w:rFonts w:ascii="Arial" w:hAnsi="Arial" w:cs="Arial"/>
          <w:iCs/>
          <w:lang w:val="en-US"/>
        </w:rPr>
        <w:t>athway</w:t>
      </w:r>
      <w:r w:rsidR="001E279C" w:rsidRPr="004C29D2">
        <w:rPr>
          <w:rFonts w:ascii="Arial" w:hAnsi="Arial" w:cs="Arial"/>
          <w:iCs/>
          <w:lang w:val="en-US"/>
        </w:rPr>
        <w:t xml:space="preserve"> (PCPEP)</w:t>
      </w:r>
      <w:r w:rsidR="000072C8" w:rsidRPr="004C29D2">
        <w:rPr>
          <w:rFonts w:ascii="Arial" w:hAnsi="Arial" w:cs="Arial"/>
          <w:iCs/>
          <w:lang w:val="en-US"/>
        </w:rPr>
        <w:t>.</w:t>
      </w:r>
      <w:r w:rsidR="000072C8" w:rsidRPr="004C29D2">
        <w:rPr>
          <w:rFonts w:ascii="Arial" w:hAnsi="Arial" w:cs="Arial"/>
          <w:lang w:val="en-US"/>
        </w:rPr>
        <w:t xml:space="preserve"> </w:t>
      </w:r>
    </w:p>
    <w:p w14:paraId="3FF9CA8E" w14:textId="6CDC9076" w:rsidR="00EE0D09" w:rsidRPr="004C29D2" w:rsidRDefault="00EE0D09" w:rsidP="004C29D2">
      <w:pPr>
        <w:spacing w:after="0" w:line="240" w:lineRule="auto"/>
        <w:jc w:val="both"/>
        <w:rPr>
          <w:rFonts w:ascii="Arial" w:hAnsi="Arial" w:cs="Arial"/>
          <w:lang w:val="en-US"/>
        </w:rPr>
      </w:pPr>
    </w:p>
    <w:p w14:paraId="649EE7C4" w14:textId="77777777" w:rsidR="00EE0D09" w:rsidRPr="004C29D2" w:rsidRDefault="00EE0D09" w:rsidP="004C29D2">
      <w:pPr>
        <w:spacing w:after="0" w:line="240" w:lineRule="auto"/>
        <w:jc w:val="both"/>
        <w:rPr>
          <w:rFonts w:ascii="Arial" w:hAnsi="Arial" w:cs="Arial"/>
        </w:rPr>
      </w:pPr>
    </w:p>
    <w:p w14:paraId="0CA8F082" w14:textId="3F2E2F6E" w:rsidR="661E82F3" w:rsidRPr="008C2E8A" w:rsidRDefault="661E82F3" w:rsidP="004C29D2">
      <w:pPr>
        <w:spacing w:after="0" w:line="240" w:lineRule="auto"/>
        <w:jc w:val="both"/>
        <w:rPr>
          <w:rFonts w:ascii="Arial" w:eastAsia="Arial" w:hAnsi="Arial" w:cs="Arial"/>
          <w:sz w:val="28"/>
          <w:szCs w:val="28"/>
          <w:lang w:val="en-US"/>
        </w:rPr>
      </w:pPr>
      <w:r w:rsidRPr="008C2E8A">
        <w:rPr>
          <w:rFonts w:ascii="Arial" w:eastAsia="Arial" w:hAnsi="Arial" w:cs="Arial"/>
          <w:b/>
          <w:bCs/>
          <w:sz w:val="28"/>
          <w:szCs w:val="28"/>
          <w:lang w:val="en-US"/>
        </w:rPr>
        <w:t>Who is the training p</w:t>
      </w:r>
      <w:r w:rsidR="00C21DE0" w:rsidRPr="008C2E8A">
        <w:rPr>
          <w:rFonts w:ascii="Arial" w:eastAsia="Arial" w:hAnsi="Arial" w:cs="Arial"/>
          <w:b/>
          <w:bCs/>
          <w:sz w:val="28"/>
          <w:szCs w:val="28"/>
          <w:lang w:val="en-US"/>
        </w:rPr>
        <w:t>athway</w:t>
      </w:r>
      <w:r w:rsidRPr="008C2E8A">
        <w:rPr>
          <w:rFonts w:ascii="Arial" w:eastAsia="Arial" w:hAnsi="Arial" w:cs="Arial"/>
          <w:b/>
          <w:bCs/>
          <w:sz w:val="28"/>
          <w:szCs w:val="28"/>
          <w:lang w:val="en-US"/>
        </w:rPr>
        <w:t xml:space="preserve"> for?</w:t>
      </w:r>
      <w:r w:rsidRPr="008C2E8A">
        <w:rPr>
          <w:rFonts w:ascii="Arial" w:eastAsia="Arial" w:hAnsi="Arial" w:cs="Arial"/>
          <w:sz w:val="28"/>
          <w:szCs w:val="28"/>
          <w:lang w:val="en-US"/>
        </w:rPr>
        <w:t xml:space="preserve"> </w:t>
      </w:r>
    </w:p>
    <w:p w14:paraId="69DE7802" w14:textId="77777777" w:rsidR="00EE0D09" w:rsidRPr="004C29D2" w:rsidRDefault="00EE0D09" w:rsidP="004C29D2">
      <w:pPr>
        <w:spacing w:after="0" w:line="240" w:lineRule="auto"/>
        <w:jc w:val="both"/>
        <w:rPr>
          <w:rFonts w:ascii="Arial" w:hAnsi="Arial" w:cs="Arial"/>
        </w:rPr>
      </w:pPr>
    </w:p>
    <w:p w14:paraId="3E484C33" w14:textId="15CFEDC9" w:rsidR="00310A71" w:rsidRPr="00C44E09" w:rsidRDefault="00310A71" w:rsidP="00C44E09">
      <w:pPr>
        <w:spacing w:after="0"/>
        <w:jc w:val="both"/>
        <w:rPr>
          <w:rFonts w:ascii="Arial" w:hAnsi="Arial" w:cs="Arial"/>
        </w:rPr>
      </w:pPr>
      <w:r w:rsidRPr="00C44E09">
        <w:rPr>
          <w:rFonts w:ascii="Arial" w:eastAsia="Arial" w:hAnsi="Arial" w:cs="Arial"/>
          <w:lang w:val="en-US"/>
        </w:rPr>
        <w:t xml:space="preserve">The training is for either clinical pharmacists remaining on the Clinical Pharmacists in General Practice scheme, or those </w:t>
      </w:r>
      <w:r w:rsidRPr="00C44E09">
        <w:rPr>
          <w:rStyle w:val="Hyperlink"/>
          <w:rFonts w:ascii="Arial" w:eastAsia="Arial" w:hAnsi="Arial" w:cs="Arial"/>
          <w:color w:val="auto"/>
          <w:u w:val="none"/>
          <w:lang w:val="en-US"/>
        </w:rPr>
        <w:t xml:space="preserve">recruited through the Network Contract DES to </w:t>
      </w:r>
      <w:r w:rsidRPr="00C44E09">
        <w:rPr>
          <w:rFonts w:ascii="Arial" w:eastAsia="Arial" w:hAnsi="Arial" w:cs="Arial"/>
          <w:lang w:val="en-US"/>
        </w:rPr>
        <w:t xml:space="preserve">work </w:t>
      </w:r>
      <w:r w:rsidRPr="00C44E09">
        <w:rPr>
          <w:rStyle w:val="Hyperlink"/>
          <w:rFonts w:ascii="Arial" w:eastAsia="Arial" w:hAnsi="Arial" w:cs="Arial"/>
          <w:color w:val="auto"/>
          <w:u w:val="none"/>
          <w:lang w:val="en-US"/>
        </w:rPr>
        <w:t>in GP practices across a PCN. The Network Contract DES supports the transfer of clinical Pharmacists on the Clinical Pharmacists in General Practice (CPGP) Scheme to work across PCNs and in this scenario, clinical pharmacists transferring to PCNs can remain on their existing CPGP training pathway</w:t>
      </w:r>
      <w:r w:rsidR="00C44E09" w:rsidRPr="00C44E09">
        <w:rPr>
          <w:rStyle w:val="Hyperlink"/>
          <w:rFonts w:ascii="Arial" w:eastAsia="Arial" w:hAnsi="Arial" w:cs="Arial"/>
          <w:color w:val="auto"/>
          <w:u w:val="none"/>
          <w:lang w:val="en-US"/>
        </w:rPr>
        <w:t xml:space="preserve"> by </w:t>
      </w:r>
      <w:hyperlink r:id="rId12" w:history="1">
        <w:r w:rsidR="00C44E09" w:rsidRPr="00C44E09">
          <w:rPr>
            <w:rStyle w:val="Hyperlink"/>
            <w:rFonts w:ascii="Arial" w:eastAsia="Arial" w:hAnsi="Arial" w:cs="Arial"/>
            <w:lang w:val="en-US"/>
          </w:rPr>
          <w:t>applying for exemption to PCPEP through CPPE</w:t>
        </w:r>
      </w:hyperlink>
      <w:r w:rsidRPr="00C44E09">
        <w:rPr>
          <w:rFonts w:ascii="Arial" w:hAnsi="Arial" w:cs="Arial"/>
        </w:rPr>
        <w:t xml:space="preserve">. </w:t>
      </w:r>
    </w:p>
    <w:p w14:paraId="358FD8A0" w14:textId="77777777" w:rsidR="00310A71" w:rsidRPr="004C29D2" w:rsidRDefault="00310A71" w:rsidP="004C29D2">
      <w:pPr>
        <w:spacing w:after="0" w:line="240" w:lineRule="auto"/>
        <w:jc w:val="both"/>
        <w:rPr>
          <w:rStyle w:val="Hyperlink"/>
          <w:rFonts w:ascii="Arial" w:eastAsia="Arial" w:hAnsi="Arial" w:cs="Arial"/>
          <w:color w:val="auto"/>
          <w:u w:val="none"/>
          <w:lang w:val="en-US"/>
        </w:rPr>
      </w:pPr>
    </w:p>
    <w:p w14:paraId="19BE90A7" w14:textId="06CAE866" w:rsidR="00421141" w:rsidRPr="004C29D2" w:rsidRDefault="00421141" w:rsidP="004C29D2">
      <w:pPr>
        <w:spacing w:after="0" w:line="240" w:lineRule="auto"/>
        <w:jc w:val="both"/>
        <w:rPr>
          <w:rFonts w:ascii="Arial" w:hAnsi="Arial" w:cs="Arial"/>
        </w:rPr>
      </w:pPr>
      <w:r w:rsidRPr="004C29D2">
        <w:rPr>
          <w:rFonts w:ascii="Arial" w:hAnsi="Arial" w:cs="Arial"/>
        </w:rPr>
        <w:t xml:space="preserve">The </w:t>
      </w:r>
      <w:r w:rsidR="004C152D" w:rsidRPr="004C29D2">
        <w:rPr>
          <w:rFonts w:ascii="Arial" w:hAnsi="Arial" w:cs="Arial"/>
        </w:rPr>
        <w:t>PCPEP</w:t>
      </w:r>
      <w:r w:rsidRPr="004C29D2">
        <w:rPr>
          <w:rFonts w:ascii="Arial" w:hAnsi="Arial" w:cs="Arial"/>
        </w:rPr>
        <w:t xml:space="preserve"> training </w:t>
      </w:r>
      <w:r w:rsidR="00D33C54">
        <w:rPr>
          <w:rFonts w:ascii="Arial" w:hAnsi="Arial" w:cs="Arial"/>
        </w:rPr>
        <w:t>and</w:t>
      </w:r>
      <w:r w:rsidR="00331C9F">
        <w:rPr>
          <w:rFonts w:ascii="Arial" w:hAnsi="Arial" w:cs="Arial"/>
        </w:rPr>
        <w:t xml:space="preserve"> </w:t>
      </w:r>
      <w:r w:rsidR="00310A71">
        <w:rPr>
          <w:rFonts w:ascii="Arial" w:hAnsi="Arial" w:cs="Arial"/>
        </w:rPr>
        <w:t>I</w:t>
      </w:r>
      <w:r w:rsidR="00331C9F">
        <w:rPr>
          <w:rFonts w:ascii="Arial" w:hAnsi="Arial" w:cs="Arial"/>
        </w:rPr>
        <w:t xml:space="preserve">ndependent </w:t>
      </w:r>
      <w:r w:rsidR="00310A71">
        <w:rPr>
          <w:rFonts w:ascii="Arial" w:hAnsi="Arial" w:cs="Arial"/>
        </w:rPr>
        <w:t>P</w:t>
      </w:r>
      <w:r w:rsidR="00331C9F">
        <w:rPr>
          <w:rFonts w:ascii="Arial" w:hAnsi="Arial" w:cs="Arial"/>
        </w:rPr>
        <w:t xml:space="preserve">rescribing </w:t>
      </w:r>
      <w:r w:rsidR="00310A71">
        <w:rPr>
          <w:rFonts w:ascii="Arial" w:hAnsi="Arial" w:cs="Arial"/>
        </w:rPr>
        <w:t xml:space="preserve">training </w:t>
      </w:r>
      <w:r w:rsidR="009D6567" w:rsidRPr="004C29D2">
        <w:rPr>
          <w:rFonts w:ascii="Arial" w:hAnsi="Arial" w:cs="Arial"/>
        </w:rPr>
        <w:t>is</w:t>
      </w:r>
      <w:r w:rsidRPr="004C29D2">
        <w:rPr>
          <w:rFonts w:ascii="Arial" w:hAnsi="Arial" w:cs="Arial"/>
        </w:rPr>
        <w:t xml:space="preserve"> funded by NHS England for clinical pharmacists working in </w:t>
      </w:r>
      <w:proofErr w:type="gramStart"/>
      <w:r w:rsidRPr="004C29D2">
        <w:rPr>
          <w:rFonts w:ascii="Arial" w:hAnsi="Arial" w:cs="Arial"/>
        </w:rPr>
        <w:t xml:space="preserve">PCNs, </w:t>
      </w:r>
      <w:r w:rsidR="009D6567" w:rsidRPr="004C29D2">
        <w:rPr>
          <w:rFonts w:ascii="Arial" w:hAnsi="Arial" w:cs="Arial"/>
        </w:rPr>
        <w:t>and</w:t>
      </w:r>
      <w:proofErr w:type="gramEnd"/>
      <w:r w:rsidR="009D6567" w:rsidRPr="004C29D2">
        <w:rPr>
          <w:rFonts w:ascii="Arial" w:hAnsi="Arial" w:cs="Arial"/>
        </w:rPr>
        <w:t xml:space="preserve"> </w:t>
      </w:r>
      <w:r w:rsidRPr="004C29D2">
        <w:rPr>
          <w:rFonts w:ascii="Arial" w:hAnsi="Arial" w:cs="Arial"/>
        </w:rPr>
        <w:t>will at the take approximately 2 years to complete</w:t>
      </w:r>
      <w:r w:rsidR="00C21DE0" w:rsidRPr="004C29D2">
        <w:rPr>
          <w:rFonts w:ascii="Arial" w:hAnsi="Arial" w:cs="Arial"/>
        </w:rPr>
        <w:t xml:space="preserve"> (please refer to the section below for more details)</w:t>
      </w:r>
      <w:r w:rsidRPr="004C29D2">
        <w:rPr>
          <w:rFonts w:ascii="Arial" w:hAnsi="Arial" w:cs="Arial"/>
        </w:rPr>
        <w:t>. Due to this, there are</w:t>
      </w:r>
      <w:r w:rsidR="00C21DE0" w:rsidRPr="004C29D2">
        <w:rPr>
          <w:rFonts w:ascii="Arial" w:hAnsi="Arial" w:cs="Arial"/>
        </w:rPr>
        <w:t xml:space="preserve"> </w:t>
      </w:r>
      <w:r w:rsidRPr="004C29D2">
        <w:rPr>
          <w:rFonts w:ascii="Arial" w:hAnsi="Arial" w:cs="Arial"/>
        </w:rPr>
        <w:t>some limits on the access to this training:</w:t>
      </w:r>
    </w:p>
    <w:p w14:paraId="317DF5D3" w14:textId="77777777" w:rsidR="00421141" w:rsidRPr="004C29D2" w:rsidRDefault="00421141" w:rsidP="004C29D2">
      <w:pPr>
        <w:pStyle w:val="ListParagraph"/>
        <w:numPr>
          <w:ilvl w:val="0"/>
          <w:numId w:val="25"/>
        </w:numPr>
        <w:spacing w:after="0" w:line="240" w:lineRule="auto"/>
        <w:jc w:val="both"/>
        <w:rPr>
          <w:rFonts w:ascii="Arial" w:hAnsi="Arial" w:cs="Arial"/>
          <w:bCs/>
        </w:rPr>
      </w:pPr>
      <w:r w:rsidRPr="004C29D2">
        <w:rPr>
          <w:rFonts w:ascii="Arial" w:hAnsi="Arial" w:cs="Arial"/>
          <w:bCs/>
        </w:rPr>
        <w:t xml:space="preserve">clinical pharmacists providing short term cover will not be eligible to participate in this training offer; and </w:t>
      </w:r>
    </w:p>
    <w:p w14:paraId="6AF2A0D9" w14:textId="43E008C4" w:rsidR="00421141" w:rsidRPr="004C29D2" w:rsidRDefault="00421141" w:rsidP="004C29D2">
      <w:pPr>
        <w:pStyle w:val="ListParagraph"/>
        <w:numPr>
          <w:ilvl w:val="0"/>
          <w:numId w:val="25"/>
        </w:numPr>
        <w:spacing w:after="0" w:line="240" w:lineRule="auto"/>
        <w:jc w:val="both"/>
        <w:rPr>
          <w:rFonts w:ascii="Arial" w:hAnsi="Arial" w:cs="Arial"/>
          <w:bCs/>
        </w:rPr>
      </w:pPr>
      <w:r w:rsidRPr="004C29D2">
        <w:rPr>
          <w:rFonts w:ascii="Arial" w:hAnsi="Arial" w:cs="Arial"/>
          <w:bCs/>
        </w:rPr>
        <w:t>clinical pharmacists working in PCNs as part of a temporary arrangement between the employing organisation and the PCN will not be eligible to participate in this training offer.</w:t>
      </w:r>
    </w:p>
    <w:p w14:paraId="04BD20F9" w14:textId="40CC31E8" w:rsidR="00EE0D09" w:rsidRPr="004C29D2" w:rsidRDefault="00EE0D09" w:rsidP="004C29D2">
      <w:pPr>
        <w:spacing w:after="0" w:line="240" w:lineRule="auto"/>
        <w:jc w:val="both"/>
        <w:rPr>
          <w:rFonts w:ascii="Arial" w:hAnsi="Arial" w:cs="Arial"/>
          <w:bCs/>
        </w:rPr>
      </w:pPr>
    </w:p>
    <w:p w14:paraId="74A36F2A" w14:textId="77777777" w:rsidR="00EE0D09" w:rsidRPr="004C29D2" w:rsidRDefault="00EE0D09" w:rsidP="004C29D2">
      <w:pPr>
        <w:spacing w:after="0" w:line="240" w:lineRule="auto"/>
        <w:jc w:val="both"/>
        <w:rPr>
          <w:rFonts w:ascii="Arial" w:hAnsi="Arial" w:cs="Arial"/>
          <w:bCs/>
        </w:rPr>
      </w:pPr>
    </w:p>
    <w:p w14:paraId="510BEEC2" w14:textId="3CEC8EF3" w:rsidR="661E82F3" w:rsidRPr="008C2E8A" w:rsidRDefault="661E82F3" w:rsidP="004C29D2">
      <w:pPr>
        <w:spacing w:after="0" w:line="240" w:lineRule="auto"/>
        <w:jc w:val="both"/>
        <w:rPr>
          <w:rFonts w:ascii="Arial" w:eastAsia="Arial" w:hAnsi="Arial" w:cs="Arial"/>
          <w:sz w:val="28"/>
          <w:szCs w:val="28"/>
          <w:lang w:val="en-US"/>
        </w:rPr>
      </w:pPr>
      <w:r w:rsidRPr="008C2E8A">
        <w:rPr>
          <w:rFonts w:ascii="Arial" w:eastAsia="Arial" w:hAnsi="Arial" w:cs="Arial"/>
          <w:b/>
          <w:bCs/>
          <w:sz w:val="28"/>
          <w:szCs w:val="28"/>
          <w:lang w:val="en-US"/>
        </w:rPr>
        <w:t>How long is the training and what does it cover?</w:t>
      </w:r>
      <w:r w:rsidRPr="008C2E8A">
        <w:rPr>
          <w:rFonts w:ascii="Arial" w:eastAsia="Arial" w:hAnsi="Arial" w:cs="Arial"/>
          <w:sz w:val="28"/>
          <w:szCs w:val="28"/>
          <w:lang w:val="en-US"/>
        </w:rPr>
        <w:t xml:space="preserve"> </w:t>
      </w:r>
    </w:p>
    <w:p w14:paraId="5A34E14F" w14:textId="77777777" w:rsidR="00EE0D09" w:rsidRPr="004C29D2" w:rsidRDefault="00EE0D09" w:rsidP="004C29D2">
      <w:pPr>
        <w:spacing w:after="0" w:line="240" w:lineRule="auto"/>
        <w:jc w:val="both"/>
        <w:rPr>
          <w:rFonts w:ascii="Arial" w:hAnsi="Arial" w:cs="Arial"/>
        </w:rPr>
      </w:pPr>
    </w:p>
    <w:p w14:paraId="2A4069DB" w14:textId="4CDE4490" w:rsidR="00DF487B" w:rsidRDefault="661E82F3" w:rsidP="004C29D2">
      <w:pPr>
        <w:spacing w:after="0" w:line="240" w:lineRule="auto"/>
        <w:jc w:val="both"/>
        <w:rPr>
          <w:rFonts w:ascii="Arial" w:eastAsia="Arial" w:hAnsi="Arial" w:cs="Arial"/>
          <w:bCs/>
          <w:lang w:val="en-US"/>
        </w:rPr>
      </w:pPr>
      <w:r w:rsidRPr="004C29D2">
        <w:rPr>
          <w:rFonts w:ascii="Arial" w:eastAsia="Arial" w:hAnsi="Arial" w:cs="Arial"/>
          <w:lang w:val="en-US"/>
        </w:rPr>
        <w:t xml:space="preserve">The training </w:t>
      </w:r>
      <w:r w:rsidR="00B87B2E" w:rsidRPr="004C29D2">
        <w:rPr>
          <w:rFonts w:ascii="Arial" w:eastAsia="Arial" w:hAnsi="Arial" w:cs="Arial"/>
          <w:lang w:val="en-US"/>
        </w:rPr>
        <w:t xml:space="preserve">pathway </w:t>
      </w:r>
      <w:r w:rsidRPr="004C29D2">
        <w:rPr>
          <w:rFonts w:ascii="Arial" w:eastAsia="Arial" w:hAnsi="Arial" w:cs="Arial"/>
          <w:lang w:val="en-US"/>
        </w:rPr>
        <w:t xml:space="preserve">is an 18-month workplace-based model, with </w:t>
      </w:r>
      <w:r w:rsidR="007D69B8" w:rsidRPr="004C29D2">
        <w:rPr>
          <w:rFonts w:ascii="Arial" w:eastAsia="Arial" w:hAnsi="Arial" w:cs="Arial"/>
          <w:lang w:val="en-US"/>
        </w:rPr>
        <w:t xml:space="preserve">the </w:t>
      </w:r>
      <w:r w:rsidR="00663C3C" w:rsidRPr="004C29D2">
        <w:rPr>
          <w:rFonts w:ascii="Arial" w:eastAsia="Arial" w:hAnsi="Arial" w:cs="Arial"/>
          <w:lang w:val="en-US"/>
        </w:rPr>
        <w:t>first</w:t>
      </w:r>
      <w:r w:rsidR="007D69B8" w:rsidRPr="004C29D2">
        <w:rPr>
          <w:rFonts w:ascii="Arial" w:eastAsia="Arial" w:hAnsi="Arial" w:cs="Arial"/>
          <w:lang w:val="en-US"/>
        </w:rPr>
        <w:t xml:space="preserve"> </w:t>
      </w:r>
      <w:r w:rsidRPr="004C29D2">
        <w:rPr>
          <w:rFonts w:ascii="Arial" w:eastAsia="Arial" w:hAnsi="Arial" w:cs="Arial"/>
          <w:lang w:val="en-US"/>
        </w:rPr>
        <w:t xml:space="preserve">learner cohort starting in September 2019. Find out more on the </w:t>
      </w:r>
      <w:hyperlink r:id="rId13" w:history="1">
        <w:r w:rsidRPr="004C29D2">
          <w:rPr>
            <w:rStyle w:val="Hyperlink"/>
            <w:rFonts w:ascii="Arial" w:eastAsia="Arial" w:hAnsi="Arial" w:cs="Arial"/>
            <w:lang w:val="en-US"/>
          </w:rPr>
          <w:t>CPPE website</w:t>
        </w:r>
      </w:hyperlink>
      <w:r w:rsidRPr="004C29D2">
        <w:rPr>
          <w:rFonts w:ascii="Arial" w:eastAsia="Arial" w:hAnsi="Arial" w:cs="Arial"/>
          <w:lang w:val="en-US"/>
        </w:rPr>
        <w:t>.</w:t>
      </w:r>
      <w:r w:rsidR="00786B67" w:rsidRPr="004C29D2">
        <w:rPr>
          <w:rFonts w:ascii="Arial" w:eastAsia="Arial" w:hAnsi="Arial" w:cs="Arial"/>
          <w:lang w:val="en-US"/>
        </w:rPr>
        <w:t xml:space="preserve"> </w:t>
      </w:r>
      <w:r w:rsidR="06DC39B6" w:rsidRPr="004C29D2">
        <w:rPr>
          <w:rFonts w:ascii="Arial" w:eastAsia="Arial" w:hAnsi="Arial" w:cs="Arial"/>
          <w:lang w:val="en-US"/>
        </w:rPr>
        <w:t>In addition,</w:t>
      </w:r>
      <w:r w:rsidR="005A5B62" w:rsidRPr="004C29D2">
        <w:rPr>
          <w:rFonts w:ascii="Arial" w:eastAsia="Arial" w:hAnsi="Arial" w:cs="Arial"/>
          <w:lang w:val="en-US"/>
        </w:rPr>
        <w:t xml:space="preserve"> clinical</w:t>
      </w:r>
      <w:r w:rsidR="06DC39B6" w:rsidRPr="004C29D2">
        <w:rPr>
          <w:rFonts w:ascii="Arial" w:eastAsia="Arial" w:hAnsi="Arial" w:cs="Arial"/>
          <w:lang w:val="en-US"/>
        </w:rPr>
        <w:t xml:space="preserve"> </w:t>
      </w:r>
      <w:r w:rsidR="00C348FB" w:rsidRPr="004C29D2">
        <w:rPr>
          <w:rFonts w:ascii="Arial" w:eastAsia="Arial" w:hAnsi="Arial" w:cs="Arial"/>
          <w:lang w:val="en-US"/>
        </w:rPr>
        <w:t>p</w:t>
      </w:r>
      <w:r w:rsidR="06DC39B6" w:rsidRPr="004C29D2">
        <w:rPr>
          <w:rFonts w:ascii="Arial" w:eastAsia="Arial" w:hAnsi="Arial" w:cs="Arial"/>
          <w:lang w:val="en-US"/>
        </w:rPr>
        <w:t xml:space="preserve">harmacists taking part in the </w:t>
      </w:r>
      <w:r w:rsidR="00503351" w:rsidRPr="004C29D2">
        <w:rPr>
          <w:rFonts w:ascii="Arial" w:hAnsi="Arial" w:cs="Arial"/>
          <w:iCs/>
          <w:lang w:val="en-US"/>
        </w:rPr>
        <w:t xml:space="preserve">Primary </w:t>
      </w:r>
      <w:r w:rsidR="009F037F" w:rsidRPr="004C29D2">
        <w:rPr>
          <w:rFonts w:ascii="Arial" w:hAnsi="Arial" w:cs="Arial"/>
          <w:iCs/>
          <w:lang w:val="en-US"/>
        </w:rPr>
        <w:t>C</w:t>
      </w:r>
      <w:r w:rsidR="00503351" w:rsidRPr="004C29D2">
        <w:rPr>
          <w:rFonts w:ascii="Arial" w:hAnsi="Arial" w:cs="Arial"/>
          <w:iCs/>
          <w:lang w:val="en-US"/>
        </w:rPr>
        <w:t xml:space="preserve">are </w:t>
      </w:r>
      <w:r w:rsidR="009F037F" w:rsidRPr="004C29D2">
        <w:rPr>
          <w:rFonts w:ascii="Arial" w:hAnsi="Arial" w:cs="Arial"/>
          <w:iCs/>
          <w:lang w:val="en-US"/>
        </w:rPr>
        <w:t>P</w:t>
      </w:r>
      <w:r w:rsidR="00503351" w:rsidRPr="004C29D2">
        <w:rPr>
          <w:rFonts w:ascii="Arial" w:hAnsi="Arial" w:cs="Arial"/>
          <w:iCs/>
          <w:lang w:val="en-US"/>
        </w:rPr>
        <w:t xml:space="preserve">harmacy </w:t>
      </w:r>
      <w:r w:rsidR="009F037F" w:rsidRPr="004C29D2">
        <w:rPr>
          <w:rFonts w:ascii="Arial" w:hAnsi="Arial" w:cs="Arial"/>
          <w:iCs/>
          <w:lang w:val="en-US"/>
        </w:rPr>
        <w:t>E</w:t>
      </w:r>
      <w:r w:rsidR="00503351" w:rsidRPr="004C29D2">
        <w:rPr>
          <w:rFonts w:ascii="Arial" w:hAnsi="Arial" w:cs="Arial"/>
          <w:iCs/>
          <w:lang w:val="en-US"/>
        </w:rPr>
        <w:t xml:space="preserve">ducation </w:t>
      </w:r>
      <w:r w:rsidR="009F037F" w:rsidRPr="004C29D2">
        <w:rPr>
          <w:rFonts w:ascii="Arial" w:hAnsi="Arial" w:cs="Arial"/>
          <w:iCs/>
          <w:lang w:val="en-US"/>
        </w:rPr>
        <w:t>P</w:t>
      </w:r>
      <w:r w:rsidR="00503351" w:rsidRPr="004C29D2">
        <w:rPr>
          <w:rFonts w:ascii="Arial" w:hAnsi="Arial" w:cs="Arial"/>
          <w:iCs/>
          <w:lang w:val="en-US"/>
        </w:rPr>
        <w:t>athway</w:t>
      </w:r>
      <w:r w:rsidR="00901795" w:rsidRPr="004C29D2">
        <w:rPr>
          <w:rFonts w:ascii="Arial" w:eastAsia="Arial" w:hAnsi="Arial" w:cs="Arial"/>
          <w:lang w:val="en-US"/>
        </w:rPr>
        <w:t xml:space="preserve"> will be </w:t>
      </w:r>
      <w:r w:rsidR="06DC39B6" w:rsidRPr="004C29D2">
        <w:rPr>
          <w:rFonts w:ascii="Arial" w:eastAsia="Arial" w:hAnsi="Arial" w:cs="Arial"/>
          <w:lang w:val="en-US"/>
        </w:rPr>
        <w:t>expected to complete independent prescribing (IP) training</w:t>
      </w:r>
      <w:r w:rsidR="008F22FA" w:rsidRPr="004C29D2">
        <w:rPr>
          <w:rFonts w:ascii="Arial" w:eastAsia="Arial" w:hAnsi="Arial" w:cs="Arial"/>
          <w:lang w:val="en-US"/>
        </w:rPr>
        <w:t>, if not already done so</w:t>
      </w:r>
      <w:r w:rsidR="06DC39B6" w:rsidRPr="004C29D2">
        <w:rPr>
          <w:rFonts w:ascii="Arial" w:eastAsia="Arial" w:hAnsi="Arial" w:cs="Arial"/>
          <w:lang w:val="en-US"/>
        </w:rPr>
        <w:t>.</w:t>
      </w:r>
      <w:r w:rsidR="00F35870" w:rsidRPr="004C29D2">
        <w:rPr>
          <w:rFonts w:ascii="Arial" w:eastAsia="Arial" w:hAnsi="Arial" w:cs="Arial"/>
          <w:b/>
          <w:bCs/>
          <w:lang w:val="en-US"/>
        </w:rPr>
        <w:t xml:space="preserve"> </w:t>
      </w:r>
      <w:r w:rsidR="00DF487B" w:rsidRPr="004C29D2">
        <w:rPr>
          <w:rFonts w:ascii="Arial" w:eastAsia="Arial" w:hAnsi="Arial" w:cs="Arial"/>
          <w:bCs/>
          <w:lang w:val="en-US"/>
        </w:rPr>
        <w:t>This IP training will take 6 months to complete</w:t>
      </w:r>
      <w:r w:rsidR="00C21DE0" w:rsidRPr="004C29D2">
        <w:rPr>
          <w:rFonts w:ascii="Arial" w:eastAsia="Arial" w:hAnsi="Arial" w:cs="Arial"/>
          <w:bCs/>
          <w:lang w:val="en-US"/>
        </w:rPr>
        <w:t xml:space="preserve"> in addition to the 18 months required of the training pathway.</w:t>
      </w:r>
    </w:p>
    <w:p w14:paraId="05F93111" w14:textId="77777777" w:rsidR="00D33C54" w:rsidRPr="004C29D2" w:rsidRDefault="00D33C54" w:rsidP="004C29D2">
      <w:pPr>
        <w:spacing w:after="0" w:line="240" w:lineRule="auto"/>
        <w:jc w:val="both"/>
        <w:rPr>
          <w:rFonts w:ascii="Arial" w:eastAsia="Arial" w:hAnsi="Arial" w:cs="Arial"/>
          <w:bCs/>
          <w:lang w:val="en-US"/>
        </w:rPr>
      </w:pPr>
    </w:p>
    <w:p w14:paraId="368382AF" w14:textId="5F3ED5C0" w:rsidR="00AD1F91" w:rsidRPr="004C29D2" w:rsidRDefault="00F35870" w:rsidP="004C29D2">
      <w:pPr>
        <w:spacing w:after="0" w:line="240" w:lineRule="auto"/>
        <w:jc w:val="both"/>
        <w:rPr>
          <w:rFonts w:ascii="Arial" w:eastAsia="Arial" w:hAnsi="Arial" w:cs="Arial"/>
          <w:bCs/>
          <w:lang w:val="en-US"/>
        </w:rPr>
      </w:pPr>
      <w:r w:rsidRPr="004C29D2">
        <w:rPr>
          <w:rFonts w:ascii="Arial" w:eastAsia="Arial" w:hAnsi="Arial" w:cs="Arial"/>
          <w:bCs/>
          <w:lang w:val="en-US"/>
        </w:rPr>
        <w:t xml:space="preserve">Over the </w:t>
      </w:r>
      <w:r w:rsidR="0031009F" w:rsidRPr="004C29D2">
        <w:rPr>
          <w:rFonts w:ascii="Arial" w:eastAsia="Arial" w:hAnsi="Arial" w:cs="Arial"/>
          <w:bCs/>
          <w:lang w:val="en-US"/>
        </w:rPr>
        <w:t>18-month</w:t>
      </w:r>
      <w:r w:rsidRPr="004C29D2">
        <w:rPr>
          <w:rFonts w:ascii="Arial" w:eastAsia="Arial" w:hAnsi="Arial" w:cs="Arial"/>
          <w:bCs/>
          <w:lang w:val="en-US"/>
        </w:rPr>
        <w:t xml:space="preserve"> </w:t>
      </w:r>
      <w:r w:rsidR="004F651C" w:rsidRPr="004C29D2">
        <w:rPr>
          <w:rFonts w:ascii="Arial" w:eastAsia="Arial" w:hAnsi="Arial" w:cs="Arial"/>
          <w:bCs/>
          <w:lang w:val="en-US"/>
        </w:rPr>
        <w:t xml:space="preserve">training </w:t>
      </w:r>
      <w:r w:rsidR="00C21DE0" w:rsidRPr="004C29D2">
        <w:rPr>
          <w:rFonts w:ascii="Arial" w:eastAsia="Arial" w:hAnsi="Arial" w:cs="Arial"/>
          <w:bCs/>
          <w:lang w:val="en-US"/>
        </w:rPr>
        <w:t>pathway,</w:t>
      </w:r>
      <w:r w:rsidRPr="004C29D2">
        <w:rPr>
          <w:rFonts w:ascii="Arial" w:eastAsia="Arial" w:hAnsi="Arial" w:cs="Arial"/>
          <w:bCs/>
          <w:lang w:val="en-US"/>
        </w:rPr>
        <w:t xml:space="preserve"> </w:t>
      </w:r>
      <w:r w:rsidR="00A54FDB" w:rsidRPr="004C29D2">
        <w:rPr>
          <w:rFonts w:ascii="Arial" w:eastAsia="Arial" w:hAnsi="Arial" w:cs="Arial"/>
          <w:bCs/>
          <w:lang w:val="en-US"/>
        </w:rPr>
        <w:t xml:space="preserve">clinical pharmacists </w:t>
      </w:r>
      <w:r w:rsidR="00310A71">
        <w:rPr>
          <w:rFonts w:ascii="Arial" w:eastAsia="Arial" w:hAnsi="Arial" w:cs="Arial"/>
          <w:bCs/>
          <w:lang w:val="en-US"/>
        </w:rPr>
        <w:t>will need to</w:t>
      </w:r>
      <w:r w:rsidR="00C44E09">
        <w:rPr>
          <w:rFonts w:ascii="Arial" w:eastAsia="Arial" w:hAnsi="Arial" w:cs="Arial"/>
          <w:bCs/>
          <w:lang w:val="en-US"/>
        </w:rPr>
        <w:t xml:space="preserve"> </w:t>
      </w:r>
      <w:r w:rsidR="00A54FDB" w:rsidRPr="004C29D2">
        <w:rPr>
          <w:rFonts w:ascii="Arial" w:eastAsia="Arial" w:hAnsi="Arial" w:cs="Arial"/>
          <w:bCs/>
          <w:lang w:val="en-US"/>
        </w:rPr>
        <w:t xml:space="preserve">attend 28 days of face to face </w:t>
      </w:r>
      <w:r w:rsidR="00331C9F">
        <w:rPr>
          <w:rFonts w:ascii="Arial" w:eastAsia="Arial" w:hAnsi="Arial" w:cs="Arial"/>
          <w:bCs/>
          <w:lang w:val="en-US"/>
        </w:rPr>
        <w:t>events</w:t>
      </w:r>
      <w:r w:rsidR="00331C9F" w:rsidRPr="004C29D2">
        <w:rPr>
          <w:rFonts w:ascii="Arial" w:eastAsia="Arial" w:hAnsi="Arial" w:cs="Arial"/>
          <w:bCs/>
          <w:lang w:val="en-US"/>
        </w:rPr>
        <w:t xml:space="preserve"> </w:t>
      </w:r>
      <w:r w:rsidR="00E65C9F" w:rsidRPr="004C29D2">
        <w:rPr>
          <w:rFonts w:ascii="Arial" w:eastAsia="Arial" w:hAnsi="Arial" w:cs="Arial"/>
          <w:bCs/>
          <w:lang w:val="en-US"/>
        </w:rPr>
        <w:t>(approximately 1.5 days per month)</w:t>
      </w:r>
      <w:r w:rsidR="002E53F6" w:rsidRPr="004C29D2">
        <w:rPr>
          <w:rFonts w:ascii="Arial" w:eastAsia="Arial" w:hAnsi="Arial" w:cs="Arial"/>
          <w:bCs/>
          <w:lang w:val="en-US"/>
        </w:rPr>
        <w:t xml:space="preserve"> </w:t>
      </w:r>
      <w:r w:rsidR="00A030FD" w:rsidRPr="004C29D2">
        <w:rPr>
          <w:rFonts w:ascii="Arial" w:eastAsia="Arial" w:hAnsi="Arial" w:cs="Arial"/>
          <w:bCs/>
          <w:lang w:val="en-US"/>
        </w:rPr>
        <w:t>and</w:t>
      </w:r>
      <w:r w:rsidR="002E53F6" w:rsidRPr="004C29D2">
        <w:rPr>
          <w:rFonts w:ascii="Arial" w:eastAsia="Arial" w:hAnsi="Arial" w:cs="Arial"/>
          <w:bCs/>
          <w:lang w:val="en-US"/>
        </w:rPr>
        <w:t xml:space="preserve"> work through online and other learning in their own time for between 20 to 30 days over the 18 months which will vary depending on their learning style and prior knowledge and skills. </w:t>
      </w:r>
    </w:p>
    <w:p w14:paraId="5B25A9EE" w14:textId="4EF501A7" w:rsidR="00EE0D09" w:rsidRPr="004C29D2" w:rsidRDefault="00EE0D09" w:rsidP="004C29D2">
      <w:pPr>
        <w:spacing w:after="0" w:line="240" w:lineRule="auto"/>
        <w:jc w:val="both"/>
        <w:rPr>
          <w:rFonts w:ascii="Arial" w:eastAsia="Arial" w:hAnsi="Arial" w:cs="Arial"/>
          <w:bCs/>
          <w:lang w:val="en-US"/>
        </w:rPr>
      </w:pPr>
    </w:p>
    <w:p w14:paraId="6E3940F9" w14:textId="53D932BD" w:rsidR="009E678C" w:rsidRPr="008C2E8A" w:rsidRDefault="661E82F3" w:rsidP="004C29D2">
      <w:pPr>
        <w:spacing w:after="0" w:line="240" w:lineRule="auto"/>
        <w:jc w:val="both"/>
        <w:rPr>
          <w:rFonts w:ascii="Arial" w:eastAsia="Arial" w:hAnsi="Arial" w:cs="Arial"/>
          <w:sz w:val="28"/>
          <w:szCs w:val="28"/>
          <w:lang w:val="en-US"/>
        </w:rPr>
      </w:pPr>
      <w:r w:rsidRPr="008C2E8A">
        <w:rPr>
          <w:rFonts w:ascii="Arial" w:eastAsia="Arial" w:hAnsi="Arial" w:cs="Arial"/>
          <w:b/>
          <w:bCs/>
          <w:sz w:val="28"/>
          <w:szCs w:val="28"/>
          <w:lang w:val="en-US"/>
        </w:rPr>
        <w:lastRenderedPageBreak/>
        <w:t>How can</w:t>
      </w:r>
      <w:r w:rsidR="00EF6C94" w:rsidRPr="008C2E8A">
        <w:rPr>
          <w:rFonts w:ascii="Arial" w:eastAsia="Arial" w:hAnsi="Arial" w:cs="Arial"/>
          <w:b/>
          <w:bCs/>
          <w:sz w:val="28"/>
          <w:szCs w:val="28"/>
          <w:lang w:val="en-US"/>
        </w:rPr>
        <w:t xml:space="preserve"> </w:t>
      </w:r>
      <w:r w:rsidR="005A5B62" w:rsidRPr="008C2E8A">
        <w:rPr>
          <w:rFonts w:ascii="Arial" w:eastAsia="Arial" w:hAnsi="Arial" w:cs="Arial"/>
          <w:b/>
          <w:bCs/>
          <w:sz w:val="28"/>
          <w:szCs w:val="28"/>
          <w:lang w:val="en-US"/>
        </w:rPr>
        <w:t xml:space="preserve">clinical </w:t>
      </w:r>
      <w:r w:rsidR="00C348FB" w:rsidRPr="008C2E8A">
        <w:rPr>
          <w:rFonts w:ascii="Arial" w:eastAsia="Arial" w:hAnsi="Arial" w:cs="Arial"/>
          <w:b/>
          <w:bCs/>
          <w:sz w:val="28"/>
          <w:szCs w:val="28"/>
          <w:lang w:val="en-US"/>
        </w:rPr>
        <w:t>p</w:t>
      </w:r>
      <w:r w:rsidR="00BD1353" w:rsidRPr="008C2E8A">
        <w:rPr>
          <w:rFonts w:ascii="Arial" w:eastAsia="Arial" w:hAnsi="Arial" w:cs="Arial"/>
          <w:b/>
          <w:bCs/>
          <w:sz w:val="28"/>
          <w:szCs w:val="28"/>
          <w:lang w:val="en-US"/>
        </w:rPr>
        <w:t>harmacists</w:t>
      </w:r>
      <w:r w:rsidR="00EF6C94" w:rsidRPr="008C2E8A">
        <w:rPr>
          <w:rFonts w:ascii="Arial" w:eastAsia="Arial" w:hAnsi="Arial" w:cs="Arial"/>
          <w:b/>
          <w:bCs/>
          <w:sz w:val="28"/>
          <w:szCs w:val="28"/>
          <w:lang w:val="en-US"/>
        </w:rPr>
        <w:t xml:space="preserve"> </w:t>
      </w:r>
      <w:r w:rsidRPr="008C2E8A">
        <w:rPr>
          <w:rFonts w:ascii="Arial" w:eastAsia="Arial" w:hAnsi="Arial" w:cs="Arial"/>
          <w:b/>
          <w:bCs/>
          <w:sz w:val="28"/>
          <w:szCs w:val="28"/>
          <w:lang w:val="en-US"/>
        </w:rPr>
        <w:t>access the training offer?</w:t>
      </w:r>
      <w:r w:rsidR="009E678C" w:rsidRPr="008C2E8A">
        <w:rPr>
          <w:rFonts w:ascii="Arial" w:eastAsia="Arial" w:hAnsi="Arial" w:cs="Arial"/>
          <w:sz w:val="28"/>
          <w:szCs w:val="28"/>
          <w:lang w:val="en-US"/>
        </w:rPr>
        <w:t xml:space="preserve"> </w:t>
      </w:r>
    </w:p>
    <w:p w14:paraId="4D92C401" w14:textId="77777777" w:rsidR="00EE0D09" w:rsidRPr="004C29D2" w:rsidRDefault="00EE0D09" w:rsidP="004C29D2">
      <w:pPr>
        <w:spacing w:after="0" w:line="240" w:lineRule="auto"/>
        <w:jc w:val="both"/>
        <w:rPr>
          <w:rFonts w:ascii="Arial" w:eastAsia="Arial" w:hAnsi="Arial" w:cs="Arial"/>
          <w:lang w:val="en-US"/>
        </w:rPr>
      </w:pPr>
    </w:p>
    <w:p w14:paraId="3591E69F" w14:textId="35F58ABE" w:rsidR="002E53F6" w:rsidRPr="004C29D2" w:rsidRDefault="00655E5F" w:rsidP="004C29D2">
      <w:pPr>
        <w:spacing w:after="0" w:line="240" w:lineRule="auto"/>
        <w:jc w:val="both"/>
        <w:rPr>
          <w:rFonts w:ascii="Arial" w:eastAsia="Arial" w:hAnsi="Arial" w:cs="Arial"/>
          <w:lang w:val="en-US"/>
        </w:rPr>
      </w:pPr>
      <w:r w:rsidRPr="004C29D2">
        <w:rPr>
          <w:rFonts w:ascii="Arial" w:eastAsia="Arial" w:hAnsi="Arial" w:cs="Arial"/>
          <w:lang w:val="en-US"/>
        </w:rPr>
        <w:t xml:space="preserve">To access the training, please visit the </w:t>
      </w:r>
      <w:hyperlink r:id="rId14" w:history="1">
        <w:r w:rsidRPr="004C29D2">
          <w:rPr>
            <w:rStyle w:val="Hyperlink"/>
            <w:rFonts w:ascii="Arial" w:eastAsia="Arial" w:hAnsi="Arial" w:cs="Arial"/>
            <w:lang w:val="en-US"/>
          </w:rPr>
          <w:t>CPPE website</w:t>
        </w:r>
      </w:hyperlink>
      <w:r w:rsidRPr="004C29D2">
        <w:rPr>
          <w:rFonts w:ascii="Arial" w:eastAsia="Arial" w:hAnsi="Arial" w:cs="Arial"/>
          <w:lang w:val="en-US"/>
        </w:rPr>
        <w:t xml:space="preserve">. </w:t>
      </w:r>
      <w:r w:rsidR="002E53F6" w:rsidRPr="004C29D2">
        <w:rPr>
          <w:rFonts w:ascii="Arial" w:eastAsia="Arial" w:hAnsi="Arial" w:cs="Arial"/>
          <w:lang w:val="en-US"/>
        </w:rPr>
        <w:t xml:space="preserve">There are currently three </w:t>
      </w:r>
      <w:r w:rsidR="00612AA4" w:rsidRPr="004C29D2">
        <w:rPr>
          <w:rFonts w:ascii="Arial" w:eastAsia="Arial" w:hAnsi="Arial" w:cs="Arial"/>
          <w:lang w:val="en-US"/>
        </w:rPr>
        <w:t xml:space="preserve">learning </w:t>
      </w:r>
      <w:r w:rsidR="002E53F6" w:rsidRPr="004C29D2">
        <w:rPr>
          <w:rFonts w:ascii="Arial" w:eastAsia="Arial" w:hAnsi="Arial" w:cs="Arial"/>
          <w:lang w:val="en-US"/>
        </w:rPr>
        <w:t>cohorts for clinical pharmacists being recruited in this financial year</w:t>
      </w:r>
      <w:r w:rsidR="002C4E2C" w:rsidRPr="004C29D2">
        <w:rPr>
          <w:rFonts w:ascii="Arial" w:eastAsia="Arial" w:hAnsi="Arial" w:cs="Arial"/>
          <w:lang w:val="en-US"/>
        </w:rPr>
        <w:t>;</w:t>
      </w:r>
      <w:r w:rsidR="002E53F6" w:rsidRPr="004C29D2">
        <w:rPr>
          <w:rFonts w:ascii="Arial" w:eastAsia="Arial" w:hAnsi="Arial" w:cs="Arial"/>
          <w:lang w:val="en-US"/>
        </w:rPr>
        <w:t xml:space="preserve"> September 2019, January 2020 and April/May 2020. If learners miss the cut</w:t>
      </w:r>
      <w:r w:rsidR="00C348FB" w:rsidRPr="004C29D2">
        <w:rPr>
          <w:rFonts w:ascii="Arial" w:eastAsia="Arial" w:hAnsi="Arial" w:cs="Arial"/>
          <w:lang w:val="en-US"/>
        </w:rPr>
        <w:t>-</w:t>
      </w:r>
      <w:r w:rsidR="002E53F6" w:rsidRPr="004C29D2">
        <w:rPr>
          <w:rFonts w:ascii="Arial" w:eastAsia="Arial" w:hAnsi="Arial" w:cs="Arial"/>
          <w:lang w:val="en-US"/>
        </w:rPr>
        <w:t xml:space="preserve">off for a cohort there is plenty of learning they can </w:t>
      </w:r>
      <w:r w:rsidR="00C348FB" w:rsidRPr="004C29D2">
        <w:rPr>
          <w:rFonts w:ascii="Arial" w:eastAsia="Arial" w:hAnsi="Arial" w:cs="Arial"/>
          <w:lang w:val="en-US"/>
        </w:rPr>
        <w:t>do</w:t>
      </w:r>
      <w:r w:rsidR="002E53F6" w:rsidRPr="004C29D2">
        <w:rPr>
          <w:rFonts w:ascii="Arial" w:eastAsia="Arial" w:hAnsi="Arial" w:cs="Arial"/>
          <w:lang w:val="en-US"/>
        </w:rPr>
        <w:t xml:space="preserve"> before the next cohort officially starts. </w:t>
      </w:r>
    </w:p>
    <w:p w14:paraId="46305AC5" w14:textId="77777777" w:rsidR="002E53F6" w:rsidRPr="004C29D2" w:rsidRDefault="002E53F6" w:rsidP="004C29D2">
      <w:pPr>
        <w:spacing w:after="0" w:line="240" w:lineRule="auto"/>
        <w:jc w:val="both"/>
        <w:rPr>
          <w:rFonts w:ascii="Arial" w:eastAsia="Arial" w:hAnsi="Arial" w:cs="Arial"/>
          <w:lang w:val="en-US"/>
        </w:rPr>
      </w:pPr>
    </w:p>
    <w:p w14:paraId="257E82A6" w14:textId="43436E15" w:rsidR="00655E5F" w:rsidRDefault="002E53F6" w:rsidP="004C29D2">
      <w:pPr>
        <w:spacing w:after="0" w:line="240" w:lineRule="auto"/>
        <w:jc w:val="both"/>
        <w:rPr>
          <w:rFonts w:ascii="Arial" w:eastAsia="Arial" w:hAnsi="Arial" w:cs="Arial"/>
          <w:lang w:val="en-US"/>
        </w:rPr>
      </w:pPr>
      <w:r w:rsidRPr="004C29D2">
        <w:rPr>
          <w:rFonts w:ascii="Arial" w:eastAsia="Arial" w:hAnsi="Arial" w:cs="Arial"/>
          <w:lang w:val="en-US"/>
        </w:rPr>
        <w:t xml:space="preserve">During the application process learners </w:t>
      </w:r>
      <w:r w:rsidR="00655E5F" w:rsidRPr="004C29D2">
        <w:rPr>
          <w:rFonts w:ascii="Arial" w:eastAsia="Arial" w:hAnsi="Arial" w:cs="Arial"/>
          <w:lang w:val="en-US"/>
        </w:rPr>
        <w:t xml:space="preserve">will be </w:t>
      </w:r>
      <w:r w:rsidR="00A151DD" w:rsidRPr="004C29D2">
        <w:rPr>
          <w:rFonts w:ascii="Arial" w:eastAsia="Arial" w:hAnsi="Arial" w:cs="Arial"/>
          <w:lang w:val="en-US"/>
        </w:rPr>
        <w:t>asked to</w:t>
      </w:r>
      <w:r w:rsidR="00655E5F" w:rsidRPr="004C29D2">
        <w:rPr>
          <w:rFonts w:ascii="Arial" w:eastAsia="Arial" w:hAnsi="Arial" w:cs="Arial"/>
          <w:lang w:val="en-US"/>
        </w:rPr>
        <w:t xml:space="preserve"> download a form for their employer to sign. </w:t>
      </w:r>
      <w:r w:rsidR="00190473" w:rsidRPr="004C29D2">
        <w:rPr>
          <w:rFonts w:ascii="Arial" w:eastAsia="Arial" w:hAnsi="Arial" w:cs="Arial"/>
          <w:lang w:val="en-US"/>
        </w:rPr>
        <w:t>They will</w:t>
      </w:r>
      <w:r w:rsidRPr="004C29D2">
        <w:rPr>
          <w:rFonts w:ascii="Arial" w:eastAsia="Arial" w:hAnsi="Arial" w:cs="Arial"/>
          <w:lang w:val="en-US"/>
        </w:rPr>
        <w:t xml:space="preserve"> then upload t</w:t>
      </w:r>
      <w:r w:rsidR="00190473" w:rsidRPr="004C29D2">
        <w:rPr>
          <w:rFonts w:ascii="Arial" w:eastAsia="Arial" w:hAnsi="Arial" w:cs="Arial"/>
          <w:lang w:val="en-US"/>
        </w:rPr>
        <w:t>he form to</w:t>
      </w:r>
      <w:r w:rsidRPr="004C29D2">
        <w:rPr>
          <w:rFonts w:ascii="Arial" w:eastAsia="Arial" w:hAnsi="Arial" w:cs="Arial"/>
          <w:lang w:val="en-US"/>
        </w:rPr>
        <w:t xml:space="preserve"> the website when the application is submitted</w:t>
      </w:r>
      <w:r w:rsidR="00C348FB" w:rsidRPr="004C29D2">
        <w:rPr>
          <w:rFonts w:ascii="Arial" w:eastAsia="Arial" w:hAnsi="Arial" w:cs="Arial"/>
          <w:lang w:val="en-US"/>
        </w:rPr>
        <w:t>,</w:t>
      </w:r>
      <w:r w:rsidR="00190473" w:rsidRPr="004C29D2">
        <w:rPr>
          <w:rFonts w:ascii="Arial" w:eastAsia="Arial" w:hAnsi="Arial" w:cs="Arial"/>
          <w:lang w:val="en-US"/>
        </w:rPr>
        <w:t xml:space="preserve"> along with an up</w:t>
      </w:r>
      <w:r w:rsidR="00C348FB" w:rsidRPr="004C29D2">
        <w:rPr>
          <w:rFonts w:ascii="Arial" w:eastAsia="Arial" w:hAnsi="Arial" w:cs="Arial"/>
          <w:lang w:val="en-US"/>
        </w:rPr>
        <w:t>-</w:t>
      </w:r>
      <w:r w:rsidR="00190473" w:rsidRPr="004C29D2">
        <w:rPr>
          <w:rFonts w:ascii="Arial" w:eastAsia="Arial" w:hAnsi="Arial" w:cs="Arial"/>
          <w:lang w:val="en-US"/>
        </w:rPr>
        <w:t>to</w:t>
      </w:r>
      <w:r w:rsidR="00C348FB" w:rsidRPr="004C29D2">
        <w:rPr>
          <w:rFonts w:ascii="Arial" w:eastAsia="Arial" w:hAnsi="Arial" w:cs="Arial"/>
          <w:lang w:val="en-US"/>
        </w:rPr>
        <w:t>-</w:t>
      </w:r>
      <w:r w:rsidR="00190473" w:rsidRPr="004C29D2">
        <w:rPr>
          <w:rFonts w:ascii="Arial" w:eastAsia="Arial" w:hAnsi="Arial" w:cs="Arial"/>
          <w:lang w:val="en-US"/>
        </w:rPr>
        <w:t>date CV</w:t>
      </w:r>
      <w:r w:rsidR="0063399F" w:rsidRPr="004C29D2">
        <w:rPr>
          <w:rFonts w:ascii="Arial" w:eastAsia="Arial" w:hAnsi="Arial" w:cs="Arial"/>
          <w:lang w:val="en-US"/>
        </w:rPr>
        <w:t>. This CV</w:t>
      </w:r>
      <w:r w:rsidR="00190473" w:rsidRPr="004C29D2">
        <w:rPr>
          <w:rFonts w:ascii="Arial" w:eastAsia="Arial" w:hAnsi="Arial" w:cs="Arial"/>
          <w:lang w:val="en-US"/>
        </w:rPr>
        <w:t xml:space="preserve"> will be stored securely</w:t>
      </w:r>
      <w:r w:rsidR="0063399F" w:rsidRPr="004C29D2">
        <w:rPr>
          <w:rFonts w:ascii="Arial" w:eastAsia="Arial" w:hAnsi="Arial" w:cs="Arial"/>
          <w:lang w:val="en-US"/>
        </w:rPr>
        <w:t xml:space="preserve"> and</w:t>
      </w:r>
      <w:r w:rsidR="00190473" w:rsidRPr="004C29D2">
        <w:rPr>
          <w:rFonts w:ascii="Arial" w:eastAsia="Arial" w:hAnsi="Arial" w:cs="Arial"/>
          <w:lang w:val="en-US"/>
        </w:rPr>
        <w:t xml:space="preserve"> be viewable by the education supervisor to help the learning needs analysis</w:t>
      </w:r>
      <w:r w:rsidRPr="004C29D2">
        <w:rPr>
          <w:rFonts w:ascii="Arial" w:eastAsia="Arial" w:hAnsi="Arial" w:cs="Arial"/>
          <w:lang w:val="en-US"/>
        </w:rPr>
        <w:t xml:space="preserve">. CPPE </w:t>
      </w:r>
      <w:r w:rsidR="0063399F" w:rsidRPr="004C29D2">
        <w:rPr>
          <w:rFonts w:ascii="Arial" w:eastAsia="Arial" w:hAnsi="Arial" w:cs="Arial"/>
          <w:lang w:val="en-US"/>
        </w:rPr>
        <w:t xml:space="preserve">will </w:t>
      </w:r>
      <w:r w:rsidRPr="004C29D2">
        <w:rPr>
          <w:rFonts w:ascii="Arial" w:eastAsia="Arial" w:hAnsi="Arial" w:cs="Arial"/>
          <w:lang w:val="en-US"/>
        </w:rPr>
        <w:t>check the application and</w:t>
      </w:r>
      <w:r w:rsidR="008E016A" w:rsidRPr="004C29D2">
        <w:rPr>
          <w:rFonts w:ascii="Arial" w:eastAsia="Arial" w:hAnsi="Arial" w:cs="Arial"/>
          <w:lang w:val="en-US"/>
        </w:rPr>
        <w:t>,</w:t>
      </w:r>
      <w:r w:rsidRPr="004C29D2">
        <w:rPr>
          <w:rFonts w:ascii="Arial" w:eastAsia="Arial" w:hAnsi="Arial" w:cs="Arial"/>
          <w:lang w:val="en-US"/>
        </w:rPr>
        <w:t xml:space="preserve"> after approval</w:t>
      </w:r>
      <w:r w:rsidR="008E016A" w:rsidRPr="004C29D2">
        <w:rPr>
          <w:rFonts w:ascii="Arial" w:eastAsia="Arial" w:hAnsi="Arial" w:cs="Arial"/>
          <w:lang w:val="en-US"/>
        </w:rPr>
        <w:t>,</w:t>
      </w:r>
      <w:r w:rsidRPr="004C29D2">
        <w:rPr>
          <w:rFonts w:ascii="Arial" w:eastAsia="Arial" w:hAnsi="Arial" w:cs="Arial"/>
          <w:lang w:val="en-US"/>
        </w:rPr>
        <w:t xml:space="preserve"> the learner will receive emails with various welcome documents and a link to the virtual online learning environment, Canvas. An education supervisor will get in touch with the learner within </w:t>
      </w:r>
      <w:r w:rsidR="005E0237" w:rsidRPr="004C29D2">
        <w:rPr>
          <w:rFonts w:ascii="Arial" w:eastAsia="Arial" w:hAnsi="Arial" w:cs="Arial"/>
          <w:lang w:val="en-US"/>
        </w:rPr>
        <w:t xml:space="preserve">approximately </w:t>
      </w:r>
      <w:r w:rsidRPr="004C29D2">
        <w:rPr>
          <w:rFonts w:ascii="Arial" w:eastAsia="Arial" w:hAnsi="Arial" w:cs="Arial"/>
          <w:lang w:val="en-US"/>
        </w:rPr>
        <w:t xml:space="preserve">two weeks to arrange an induction meeting. </w:t>
      </w:r>
    </w:p>
    <w:p w14:paraId="0CE3038F" w14:textId="7C0C35F3" w:rsidR="00805DFB" w:rsidRDefault="00805DFB" w:rsidP="004C29D2">
      <w:pPr>
        <w:spacing w:after="0" w:line="240" w:lineRule="auto"/>
        <w:jc w:val="both"/>
        <w:rPr>
          <w:rFonts w:ascii="Arial" w:eastAsia="Arial" w:hAnsi="Arial" w:cs="Arial"/>
          <w:lang w:val="en-US"/>
        </w:rPr>
      </w:pPr>
    </w:p>
    <w:p w14:paraId="7B7EA389" w14:textId="77777777" w:rsidR="00805DFB" w:rsidRPr="004C29D2" w:rsidRDefault="00805DFB" w:rsidP="004C29D2">
      <w:pPr>
        <w:spacing w:after="0" w:line="240" w:lineRule="auto"/>
        <w:jc w:val="both"/>
        <w:rPr>
          <w:rFonts w:ascii="Arial" w:eastAsia="Arial" w:hAnsi="Arial" w:cs="Arial"/>
          <w:lang w:val="en-US"/>
        </w:rPr>
      </w:pPr>
    </w:p>
    <w:p w14:paraId="5955D752" w14:textId="77777777" w:rsidR="00502212" w:rsidRPr="000F6899" w:rsidRDefault="00502212" w:rsidP="00502212">
      <w:pPr>
        <w:spacing w:after="0" w:line="240" w:lineRule="auto"/>
        <w:jc w:val="both"/>
        <w:rPr>
          <w:rFonts w:ascii="Arial" w:eastAsia="Arial" w:hAnsi="Arial" w:cs="Arial"/>
          <w:b/>
          <w:bCs/>
          <w:sz w:val="28"/>
          <w:szCs w:val="28"/>
          <w:lang w:val="en-US"/>
        </w:rPr>
      </w:pPr>
      <w:r>
        <w:rPr>
          <w:rFonts w:ascii="Arial" w:eastAsia="Arial" w:hAnsi="Arial" w:cs="Arial"/>
          <w:b/>
          <w:bCs/>
          <w:sz w:val="28"/>
          <w:szCs w:val="28"/>
          <w:lang w:val="en-US"/>
        </w:rPr>
        <w:t>Can</w:t>
      </w:r>
      <w:r w:rsidRPr="000F6899">
        <w:rPr>
          <w:rFonts w:ascii="Arial" w:eastAsia="Arial" w:hAnsi="Arial" w:cs="Arial"/>
          <w:b/>
          <w:bCs/>
          <w:sz w:val="28"/>
          <w:szCs w:val="28"/>
          <w:lang w:val="en-US"/>
        </w:rPr>
        <w:t xml:space="preserve"> a clinical pharmacist can be exempt from completing the training?</w:t>
      </w:r>
    </w:p>
    <w:p w14:paraId="4D323A35" w14:textId="77777777" w:rsidR="00502212" w:rsidRDefault="00502212" w:rsidP="00502212">
      <w:pPr>
        <w:spacing w:after="0" w:line="240" w:lineRule="auto"/>
        <w:jc w:val="both"/>
        <w:rPr>
          <w:rFonts w:ascii="Arial" w:eastAsia="Arial" w:hAnsi="Arial" w:cs="Arial"/>
          <w:lang w:val="en-US"/>
        </w:rPr>
      </w:pPr>
    </w:p>
    <w:p w14:paraId="1AEFDFCB" w14:textId="75C0F8D5" w:rsidR="00502212" w:rsidRDefault="00502212" w:rsidP="00502212">
      <w:pPr>
        <w:spacing w:after="0" w:line="240" w:lineRule="auto"/>
        <w:jc w:val="both"/>
        <w:rPr>
          <w:rFonts w:ascii="Arial" w:eastAsia="Arial" w:hAnsi="Arial" w:cs="Arial"/>
          <w:lang w:val="en-US"/>
        </w:rPr>
      </w:pPr>
      <w:r w:rsidRPr="00D05067">
        <w:rPr>
          <w:rFonts w:ascii="Arial" w:eastAsia="Arial" w:hAnsi="Arial" w:cs="Arial"/>
          <w:lang w:val="en-US"/>
        </w:rPr>
        <w:t xml:space="preserve">All clinical pharmacists employed through the Network Contract DES </w:t>
      </w:r>
      <w:r w:rsidR="00310A71">
        <w:rPr>
          <w:rFonts w:ascii="Arial" w:eastAsia="Arial" w:hAnsi="Arial" w:cs="Arial"/>
          <w:lang w:val="en-US"/>
        </w:rPr>
        <w:t xml:space="preserve">or the Clinical Pharmacists in General Practice </w:t>
      </w:r>
      <w:r w:rsidR="00C44E09">
        <w:rPr>
          <w:rFonts w:ascii="Arial" w:eastAsia="Arial" w:hAnsi="Arial" w:cs="Arial"/>
          <w:lang w:val="en-US"/>
        </w:rPr>
        <w:t xml:space="preserve">scheme </w:t>
      </w:r>
      <w:r w:rsidR="00310A71">
        <w:rPr>
          <w:rFonts w:ascii="Arial" w:eastAsia="Arial" w:hAnsi="Arial" w:cs="Arial"/>
          <w:lang w:val="en-US"/>
        </w:rPr>
        <w:t xml:space="preserve">will </w:t>
      </w:r>
      <w:r w:rsidRPr="00D05067">
        <w:rPr>
          <w:rFonts w:ascii="Arial" w:eastAsia="Arial" w:hAnsi="Arial" w:cs="Arial"/>
          <w:lang w:val="en-US"/>
        </w:rPr>
        <w:t xml:space="preserve">take part in the training if they have not </w:t>
      </w:r>
      <w:r>
        <w:rPr>
          <w:rFonts w:ascii="Arial" w:eastAsia="Arial" w:hAnsi="Arial" w:cs="Arial"/>
          <w:lang w:val="en-US"/>
        </w:rPr>
        <w:t xml:space="preserve">already </w:t>
      </w:r>
      <w:r w:rsidRPr="00D05067">
        <w:rPr>
          <w:rFonts w:ascii="Arial" w:eastAsia="Arial" w:hAnsi="Arial" w:cs="Arial"/>
          <w:lang w:val="en-US"/>
        </w:rPr>
        <w:t xml:space="preserve">completed (or are already enrolled on) a CPPE extended pathway. </w:t>
      </w:r>
      <w:r>
        <w:rPr>
          <w:rFonts w:ascii="Arial" w:eastAsia="Arial" w:hAnsi="Arial" w:cs="Arial"/>
          <w:lang w:val="en-US"/>
        </w:rPr>
        <w:t>However, c</w:t>
      </w:r>
      <w:r w:rsidRPr="00D05067">
        <w:rPr>
          <w:rFonts w:ascii="Arial" w:eastAsia="Arial" w:hAnsi="Arial" w:cs="Arial"/>
          <w:lang w:val="en-US"/>
        </w:rPr>
        <w:t xml:space="preserve">linical pharmacists will have a range of prior experience, training and qualifications, which may lead to exemption from some </w:t>
      </w:r>
      <w:r>
        <w:rPr>
          <w:rFonts w:ascii="Arial" w:eastAsia="Arial" w:hAnsi="Arial" w:cs="Arial"/>
          <w:lang w:val="en-US"/>
        </w:rPr>
        <w:t>modules in</w:t>
      </w:r>
      <w:r w:rsidRPr="00D05067">
        <w:rPr>
          <w:rFonts w:ascii="Arial" w:eastAsia="Arial" w:hAnsi="Arial" w:cs="Arial"/>
          <w:lang w:val="en-US"/>
        </w:rPr>
        <w:t xml:space="preserve"> the pathway. Please refer to the guidance developed by CPPE with NHSE&amp;I and HEE in relation to equivalent learning exemptions. The document is on the </w:t>
      </w:r>
      <w:hyperlink r:id="rId15" w:history="1">
        <w:r w:rsidRPr="00D809CE">
          <w:rPr>
            <w:rStyle w:val="Hyperlink"/>
            <w:rFonts w:ascii="Arial" w:eastAsia="Arial" w:hAnsi="Arial" w:cs="Arial"/>
            <w:lang w:val="en-US"/>
          </w:rPr>
          <w:t>CPPE website</w:t>
        </w:r>
      </w:hyperlink>
      <w:r w:rsidRPr="00D05067">
        <w:rPr>
          <w:rFonts w:ascii="Arial" w:eastAsia="Arial" w:hAnsi="Arial" w:cs="Arial"/>
          <w:lang w:val="en-US"/>
        </w:rPr>
        <w:t>.</w:t>
      </w:r>
    </w:p>
    <w:p w14:paraId="7F692EBB" w14:textId="77777777" w:rsidR="00502212" w:rsidRDefault="00502212" w:rsidP="00502212">
      <w:pPr>
        <w:spacing w:after="0" w:line="240" w:lineRule="auto"/>
        <w:jc w:val="both"/>
        <w:rPr>
          <w:rFonts w:ascii="Arial" w:eastAsia="Arial" w:hAnsi="Arial" w:cs="Arial"/>
          <w:lang w:val="en-US"/>
        </w:rPr>
      </w:pPr>
    </w:p>
    <w:p w14:paraId="5A956DE2" w14:textId="77777777" w:rsidR="00EE0D09" w:rsidRPr="004C29D2" w:rsidRDefault="00EE0D09" w:rsidP="004C29D2">
      <w:pPr>
        <w:spacing w:after="0" w:line="240" w:lineRule="auto"/>
        <w:jc w:val="both"/>
        <w:rPr>
          <w:rFonts w:ascii="Arial" w:eastAsia="Arial" w:hAnsi="Arial" w:cs="Arial"/>
          <w:lang w:val="en-US"/>
        </w:rPr>
      </w:pPr>
    </w:p>
    <w:p w14:paraId="12FF2123" w14:textId="31A552F7" w:rsidR="00E95485" w:rsidRPr="008C2E8A" w:rsidRDefault="00E95485" w:rsidP="004C29D2">
      <w:pPr>
        <w:spacing w:after="0" w:line="240" w:lineRule="auto"/>
        <w:jc w:val="both"/>
        <w:rPr>
          <w:rFonts w:ascii="Arial" w:eastAsia="Arial" w:hAnsi="Arial" w:cs="Arial"/>
          <w:b/>
          <w:bCs/>
          <w:sz w:val="28"/>
          <w:szCs w:val="28"/>
          <w:lang w:val="en-US"/>
        </w:rPr>
      </w:pPr>
      <w:r w:rsidRPr="008C2E8A">
        <w:rPr>
          <w:rFonts w:ascii="Arial" w:eastAsia="Arial" w:hAnsi="Arial" w:cs="Arial"/>
          <w:b/>
          <w:bCs/>
          <w:sz w:val="28"/>
          <w:szCs w:val="28"/>
          <w:lang w:val="en-US"/>
        </w:rPr>
        <w:t xml:space="preserve">Clinical </w:t>
      </w:r>
      <w:r w:rsidR="00E8608E" w:rsidRPr="008C2E8A">
        <w:rPr>
          <w:rFonts w:ascii="Arial" w:eastAsia="Arial" w:hAnsi="Arial" w:cs="Arial"/>
          <w:b/>
          <w:bCs/>
          <w:sz w:val="28"/>
          <w:szCs w:val="28"/>
          <w:lang w:val="en-US"/>
        </w:rPr>
        <w:t>p</w:t>
      </w:r>
      <w:r w:rsidRPr="008C2E8A">
        <w:rPr>
          <w:rFonts w:ascii="Arial" w:eastAsia="Arial" w:hAnsi="Arial" w:cs="Arial"/>
          <w:b/>
          <w:bCs/>
          <w:sz w:val="28"/>
          <w:szCs w:val="28"/>
          <w:lang w:val="en-US"/>
        </w:rPr>
        <w:t>harmacist’s responsibility/commitment to the training</w:t>
      </w:r>
    </w:p>
    <w:p w14:paraId="2E6C9BBB" w14:textId="77777777" w:rsidR="00EE0D09" w:rsidRPr="004C29D2" w:rsidRDefault="00EE0D09" w:rsidP="004C29D2">
      <w:pPr>
        <w:spacing w:after="0" w:line="240" w:lineRule="auto"/>
        <w:jc w:val="both"/>
        <w:rPr>
          <w:rFonts w:ascii="Arial" w:eastAsia="Arial" w:hAnsi="Arial" w:cs="Arial"/>
          <w:b/>
          <w:bCs/>
          <w:lang w:val="en-US"/>
        </w:rPr>
      </w:pPr>
    </w:p>
    <w:p w14:paraId="60A6EA2B" w14:textId="69619BE9" w:rsidR="661E82F3" w:rsidRPr="008C2E8A" w:rsidRDefault="661E82F3" w:rsidP="00331C9F">
      <w:pPr>
        <w:pStyle w:val="ListParagraph"/>
        <w:numPr>
          <w:ilvl w:val="0"/>
          <w:numId w:val="11"/>
        </w:numPr>
        <w:spacing w:after="0" w:line="240" w:lineRule="auto"/>
        <w:ind w:left="360"/>
        <w:jc w:val="both"/>
        <w:rPr>
          <w:rFonts w:ascii="Arial" w:hAnsi="Arial" w:cs="Arial"/>
        </w:rPr>
      </w:pPr>
      <w:r w:rsidRPr="004C29D2">
        <w:rPr>
          <w:rFonts w:ascii="Arial" w:eastAsia="Arial" w:hAnsi="Arial" w:cs="Arial"/>
          <w:lang w:val="en-US"/>
        </w:rPr>
        <w:t xml:space="preserve">The </w:t>
      </w:r>
      <w:r w:rsidR="00E95485" w:rsidRPr="004C29D2">
        <w:rPr>
          <w:rFonts w:ascii="Arial" w:eastAsia="Arial" w:hAnsi="Arial" w:cs="Arial"/>
          <w:lang w:val="en-US"/>
        </w:rPr>
        <w:t>clinical pharmacist will need to commit to</w:t>
      </w:r>
      <w:r w:rsidRPr="004C29D2">
        <w:rPr>
          <w:rFonts w:ascii="Arial" w:eastAsia="Arial" w:hAnsi="Arial" w:cs="Arial"/>
          <w:lang w:val="en-US"/>
        </w:rPr>
        <w:t xml:space="preserve"> 28 days of </w:t>
      </w:r>
      <w:r w:rsidR="00D503EF" w:rsidRPr="004C29D2">
        <w:rPr>
          <w:rFonts w:ascii="Arial" w:eastAsia="Arial" w:hAnsi="Arial" w:cs="Arial"/>
          <w:lang w:val="en-US"/>
        </w:rPr>
        <w:t xml:space="preserve">learning </w:t>
      </w:r>
      <w:r w:rsidRPr="004C29D2">
        <w:rPr>
          <w:rFonts w:ascii="Arial" w:eastAsia="Arial" w:hAnsi="Arial" w:cs="Arial"/>
          <w:lang w:val="en-US"/>
        </w:rPr>
        <w:t>time for the 18-month p</w:t>
      </w:r>
      <w:r w:rsidR="00260055" w:rsidRPr="004C29D2">
        <w:rPr>
          <w:rFonts w:ascii="Arial" w:eastAsia="Arial" w:hAnsi="Arial" w:cs="Arial"/>
          <w:lang w:val="en-US"/>
        </w:rPr>
        <w:t>athway</w:t>
      </w:r>
      <w:r w:rsidRPr="004C29D2">
        <w:rPr>
          <w:rFonts w:ascii="Arial" w:eastAsia="Arial" w:hAnsi="Arial" w:cs="Arial"/>
          <w:lang w:val="en-US"/>
        </w:rPr>
        <w:t xml:space="preserve"> regardless of the number of days </w:t>
      </w:r>
      <w:r w:rsidR="00BE0DD4" w:rsidRPr="004C29D2">
        <w:rPr>
          <w:rFonts w:ascii="Arial" w:eastAsia="Arial" w:hAnsi="Arial" w:cs="Arial"/>
          <w:lang w:val="en-US"/>
        </w:rPr>
        <w:t>p</w:t>
      </w:r>
      <w:r w:rsidRPr="004C29D2">
        <w:rPr>
          <w:rFonts w:ascii="Arial" w:eastAsia="Arial" w:hAnsi="Arial" w:cs="Arial"/>
          <w:lang w:val="en-US"/>
        </w:rPr>
        <w:t xml:space="preserve">er week they are working in </w:t>
      </w:r>
      <w:r w:rsidR="00285C7E" w:rsidRPr="004C29D2">
        <w:rPr>
          <w:rFonts w:ascii="Arial" w:eastAsia="Arial" w:hAnsi="Arial" w:cs="Arial"/>
          <w:lang w:val="en-US"/>
        </w:rPr>
        <w:t>the role</w:t>
      </w:r>
      <w:r w:rsidR="003B24E8" w:rsidRPr="004C29D2">
        <w:rPr>
          <w:rFonts w:ascii="Arial" w:eastAsia="Arial" w:hAnsi="Arial" w:cs="Arial"/>
          <w:lang w:val="en-US"/>
        </w:rPr>
        <w:t>, and regardless of whether the clinical pharmacist has been made exempt from certain modules in the pathway</w:t>
      </w:r>
      <w:r w:rsidR="00331C9F">
        <w:rPr>
          <w:rFonts w:ascii="Arial" w:eastAsia="Arial" w:hAnsi="Arial" w:cs="Arial"/>
          <w:lang w:val="en-US"/>
        </w:rPr>
        <w:t xml:space="preserve"> (there are additional clinical days that can be accessed)</w:t>
      </w:r>
      <w:r w:rsidR="00285C7E" w:rsidRPr="004C29D2">
        <w:rPr>
          <w:rFonts w:ascii="Arial" w:eastAsia="Arial" w:hAnsi="Arial" w:cs="Arial"/>
          <w:lang w:val="en-US"/>
        </w:rPr>
        <w:t>. This is not pro rata.</w:t>
      </w:r>
      <w:r w:rsidR="000E1B0A" w:rsidRPr="004C29D2">
        <w:rPr>
          <w:rFonts w:ascii="Arial" w:eastAsia="Arial" w:hAnsi="Arial" w:cs="Arial"/>
          <w:lang w:val="en-US"/>
        </w:rPr>
        <w:t xml:space="preserve"> </w:t>
      </w:r>
      <w:r w:rsidR="007C6B88" w:rsidRPr="004C29D2">
        <w:rPr>
          <w:rFonts w:ascii="Arial" w:eastAsia="Arial" w:hAnsi="Arial" w:cs="Arial"/>
          <w:lang w:val="en-US"/>
        </w:rPr>
        <w:t xml:space="preserve">This is, on average 1.5 days of paid study leave per month. </w:t>
      </w:r>
      <w:r w:rsidR="000E1B0A" w:rsidRPr="004C29D2">
        <w:rPr>
          <w:rFonts w:ascii="Arial" w:eastAsia="Arial" w:hAnsi="Arial" w:cs="Arial"/>
          <w:lang w:val="en-US"/>
        </w:rPr>
        <w:t xml:space="preserve">Please note that </w:t>
      </w:r>
      <w:r w:rsidR="00D503EF" w:rsidRPr="004C29D2">
        <w:rPr>
          <w:rFonts w:ascii="Arial" w:eastAsia="Arial" w:hAnsi="Arial" w:cs="Arial"/>
          <w:lang w:val="en-US"/>
        </w:rPr>
        <w:t xml:space="preserve">clinical </w:t>
      </w:r>
      <w:r w:rsidR="000E1B0A" w:rsidRPr="004C29D2">
        <w:rPr>
          <w:rFonts w:ascii="Arial" w:eastAsia="Arial" w:hAnsi="Arial" w:cs="Arial"/>
          <w:lang w:val="en-US"/>
        </w:rPr>
        <w:t xml:space="preserve">pharmacists undertaking </w:t>
      </w:r>
      <w:r w:rsidR="00602245" w:rsidRPr="004C29D2">
        <w:rPr>
          <w:rFonts w:ascii="Arial" w:eastAsia="Arial" w:hAnsi="Arial" w:cs="Arial"/>
          <w:lang w:val="en-US"/>
        </w:rPr>
        <w:t>IP</w:t>
      </w:r>
      <w:r w:rsidR="000E1B0A" w:rsidRPr="004C29D2">
        <w:rPr>
          <w:rFonts w:ascii="Arial" w:eastAsia="Arial" w:hAnsi="Arial" w:cs="Arial"/>
          <w:lang w:val="en-US"/>
        </w:rPr>
        <w:t xml:space="preserve"> training will need additional protected time </w:t>
      </w:r>
      <w:r w:rsidR="003E0D33" w:rsidRPr="004C29D2">
        <w:rPr>
          <w:rFonts w:ascii="Arial" w:eastAsia="Arial" w:hAnsi="Arial" w:cs="Arial"/>
          <w:lang w:val="en-US"/>
        </w:rPr>
        <w:t xml:space="preserve">to complete this training requirement. </w:t>
      </w:r>
      <w:r w:rsidR="000E1B0A" w:rsidRPr="004C29D2">
        <w:rPr>
          <w:rFonts w:ascii="Arial" w:eastAsia="Arial" w:hAnsi="Arial" w:cs="Arial"/>
          <w:lang w:val="en-US"/>
        </w:rPr>
        <w:t xml:space="preserve"> </w:t>
      </w:r>
    </w:p>
    <w:p w14:paraId="5591767A" w14:textId="77777777" w:rsidR="008C2E8A" w:rsidRPr="004C29D2" w:rsidRDefault="008C2E8A" w:rsidP="00331C9F">
      <w:pPr>
        <w:pStyle w:val="ListParagraph"/>
        <w:spacing w:after="0" w:line="240" w:lineRule="auto"/>
        <w:ind w:left="360"/>
        <w:jc w:val="both"/>
        <w:rPr>
          <w:rFonts w:ascii="Arial" w:hAnsi="Arial" w:cs="Arial"/>
        </w:rPr>
      </w:pPr>
    </w:p>
    <w:p w14:paraId="7E726522" w14:textId="487AF97E" w:rsidR="661E82F3" w:rsidRPr="008C2E8A" w:rsidRDefault="661E82F3" w:rsidP="00331C9F">
      <w:pPr>
        <w:pStyle w:val="ListParagraph"/>
        <w:numPr>
          <w:ilvl w:val="0"/>
          <w:numId w:val="11"/>
        </w:numPr>
        <w:spacing w:after="0" w:line="240" w:lineRule="auto"/>
        <w:ind w:left="360"/>
        <w:jc w:val="both"/>
        <w:rPr>
          <w:rFonts w:ascii="Arial" w:hAnsi="Arial" w:cs="Arial"/>
        </w:rPr>
      </w:pPr>
      <w:bookmarkStart w:id="1" w:name="_Hlk13838368"/>
      <w:r w:rsidRPr="004C29D2">
        <w:rPr>
          <w:rFonts w:ascii="Arial" w:eastAsia="Arial" w:hAnsi="Arial" w:cs="Arial"/>
          <w:lang w:val="en-US"/>
        </w:rPr>
        <w:t>In addition to face-to-face learning, the pharmacist must commit to 20-30 days of self-directed learning in their own time over the 18 months (will vary depending on prior knowledge</w:t>
      </w:r>
      <w:r w:rsidR="00560782" w:rsidRPr="004C29D2">
        <w:rPr>
          <w:rFonts w:ascii="Arial" w:eastAsia="Arial" w:hAnsi="Arial" w:cs="Arial"/>
          <w:lang w:val="en-US"/>
        </w:rPr>
        <w:t xml:space="preserve">, </w:t>
      </w:r>
      <w:r w:rsidRPr="004C29D2">
        <w:rPr>
          <w:rFonts w:ascii="Arial" w:eastAsia="Arial" w:hAnsi="Arial" w:cs="Arial"/>
          <w:lang w:val="en-US"/>
        </w:rPr>
        <w:t>experience</w:t>
      </w:r>
      <w:r w:rsidR="00560782" w:rsidRPr="004C29D2">
        <w:rPr>
          <w:rFonts w:ascii="Arial" w:eastAsia="Arial" w:hAnsi="Arial" w:cs="Arial"/>
          <w:lang w:val="en-US"/>
        </w:rPr>
        <w:t xml:space="preserve"> and their learning style</w:t>
      </w:r>
      <w:r w:rsidRPr="004C29D2">
        <w:rPr>
          <w:rFonts w:ascii="Arial" w:eastAsia="Arial" w:hAnsi="Arial" w:cs="Arial"/>
          <w:lang w:val="en-US"/>
        </w:rPr>
        <w:t>)</w:t>
      </w:r>
      <w:r w:rsidR="003E0D33" w:rsidRPr="004C29D2">
        <w:rPr>
          <w:rFonts w:ascii="Arial" w:eastAsia="Arial" w:hAnsi="Arial" w:cs="Arial"/>
          <w:lang w:val="en-US"/>
        </w:rPr>
        <w:t>.</w:t>
      </w:r>
      <w:r w:rsidR="00DA10A1" w:rsidRPr="004C29D2">
        <w:rPr>
          <w:rFonts w:ascii="Arial" w:eastAsia="Arial" w:hAnsi="Arial" w:cs="Arial"/>
          <w:lang w:val="en-US"/>
        </w:rPr>
        <w:t xml:space="preserve"> </w:t>
      </w:r>
      <w:r w:rsidR="007C6B88" w:rsidRPr="004C29D2">
        <w:rPr>
          <w:rFonts w:ascii="Arial" w:eastAsia="Arial" w:hAnsi="Arial" w:cs="Arial"/>
          <w:lang w:val="en-US"/>
        </w:rPr>
        <w:t xml:space="preserve">On average, this is equivalent to 1.5 days of study </w:t>
      </w:r>
      <w:r w:rsidR="00560782" w:rsidRPr="004C29D2">
        <w:rPr>
          <w:rFonts w:ascii="Arial" w:eastAsia="Arial" w:hAnsi="Arial" w:cs="Arial"/>
          <w:lang w:val="en-US"/>
        </w:rPr>
        <w:t>in their own time</w:t>
      </w:r>
      <w:r w:rsidR="007C6B88" w:rsidRPr="004C29D2">
        <w:rPr>
          <w:rFonts w:ascii="Arial" w:eastAsia="Arial" w:hAnsi="Arial" w:cs="Arial"/>
          <w:lang w:val="en-US"/>
        </w:rPr>
        <w:t xml:space="preserve"> per month. </w:t>
      </w:r>
      <w:r w:rsidR="00DA10A1" w:rsidRPr="004C29D2">
        <w:rPr>
          <w:rFonts w:ascii="Arial" w:eastAsia="Arial" w:hAnsi="Arial" w:cs="Arial"/>
          <w:lang w:val="en-US"/>
        </w:rPr>
        <w:t xml:space="preserve">The </w:t>
      </w:r>
      <w:r w:rsidR="00602245" w:rsidRPr="004C29D2">
        <w:rPr>
          <w:rFonts w:ascii="Arial" w:eastAsia="Arial" w:hAnsi="Arial" w:cs="Arial"/>
          <w:lang w:val="en-US"/>
        </w:rPr>
        <w:t>IP</w:t>
      </w:r>
      <w:r w:rsidR="00DA10A1" w:rsidRPr="004C29D2">
        <w:rPr>
          <w:rFonts w:ascii="Arial" w:eastAsia="Arial" w:hAnsi="Arial" w:cs="Arial"/>
          <w:lang w:val="en-US"/>
        </w:rPr>
        <w:t xml:space="preserve"> training will also include </w:t>
      </w:r>
      <w:r w:rsidR="005E0237" w:rsidRPr="004C29D2">
        <w:rPr>
          <w:rFonts w:ascii="Arial" w:eastAsia="Arial" w:hAnsi="Arial" w:cs="Arial"/>
          <w:lang w:val="en-US"/>
        </w:rPr>
        <w:t xml:space="preserve">additional </w:t>
      </w:r>
      <w:r w:rsidR="00DA10A1" w:rsidRPr="004C29D2">
        <w:rPr>
          <w:rFonts w:ascii="Arial" w:eastAsia="Arial" w:hAnsi="Arial" w:cs="Arial"/>
          <w:lang w:val="en-US"/>
        </w:rPr>
        <w:t xml:space="preserve">self-directed learning. </w:t>
      </w:r>
    </w:p>
    <w:p w14:paraId="059ED0AD" w14:textId="179F3226" w:rsidR="00525E0F" w:rsidRPr="004C29D2" w:rsidRDefault="00525E0F" w:rsidP="004C29D2">
      <w:pPr>
        <w:pStyle w:val="CommentText"/>
        <w:spacing w:after="0"/>
        <w:jc w:val="both"/>
        <w:rPr>
          <w:rFonts w:ascii="Arial" w:hAnsi="Arial" w:cs="Arial"/>
          <w:sz w:val="22"/>
          <w:szCs w:val="22"/>
        </w:rPr>
      </w:pPr>
      <w:bookmarkStart w:id="2" w:name="_Hlk13559582"/>
      <w:bookmarkEnd w:id="1"/>
    </w:p>
    <w:p w14:paraId="51538DC8" w14:textId="77777777" w:rsidR="00EE0D09" w:rsidRPr="004C29D2" w:rsidRDefault="00EE0D09" w:rsidP="004C29D2">
      <w:pPr>
        <w:pStyle w:val="CommentText"/>
        <w:spacing w:after="0"/>
        <w:jc w:val="both"/>
        <w:rPr>
          <w:rFonts w:ascii="Arial" w:hAnsi="Arial" w:cs="Arial"/>
          <w:sz w:val="22"/>
          <w:szCs w:val="22"/>
        </w:rPr>
      </w:pPr>
    </w:p>
    <w:bookmarkEnd w:id="2"/>
    <w:p w14:paraId="38B8321F" w14:textId="7577E054" w:rsidR="00B20C45" w:rsidRPr="008C2E8A" w:rsidRDefault="661E82F3" w:rsidP="004C29D2">
      <w:pPr>
        <w:spacing w:after="0" w:line="240" w:lineRule="auto"/>
        <w:jc w:val="both"/>
        <w:rPr>
          <w:rFonts w:ascii="Arial" w:eastAsia="Arial" w:hAnsi="Arial" w:cs="Arial"/>
          <w:sz w:val="28"/>
          <w:szCs w:val="28"/>
          <w:lang w:val="en-US"/>
        </w:rPr>
      </w:pPr>
      <w:r w:rsidRPr="008C2E8A">
        <w:rPr>
          <w:rFonts w:ascii="Arial" w:eastAsia="Arial" w:hAnsi="Arial" w:cs="Arial"/>
          <w:b/>
          <w:bCs/>
          <w:sz w:val="28"/>
          <w:szCs w:val="28"/>
          <w:lang w:val="en-US"/>
        </w:rPr>
        <w:t xml:space="preserve">What </w:t>
      </w:r>
      <w:r w:rsidR="00602245" w:rsidRPr="008C2E8A">
        <w:rPr>
          <w:rFonts w:ascii="Arial" w:eastAsia="Arial" w:hAnsi="Arial" w:cs="Arial"/>
          <w:b/>
          <w:bCs/>
          <w:sz w:val="28"/>
          <w:szCs w:val="28"/>
          <w:lang w:val="en-US"/>
        </w:rPr>
        <w:t>is the</w:t>
      </w:r>
      <w:r w:rsidRPr="008C2E8A">
        <w:rPr>
          <w:rFonts w:ascii="Arial" w:eastAsia="Arial" w:hAnsi="Arial" w:cs="Arial"/>
          <w:b/>
          <w:bCs/>
          <w:sz w:val="28"/>
          <w:szCs w:val="28"/>
          <w:lang w:val="en-US"/>
        </w:rPr>
        <w:t xml:space="preserve"> employer responsible for?</w:t>
      </w:r>
      <w:r w:rsidRPr="008C2E8A">
        <w:rPr>
          <w:rFonts w:ascii="Arial" w:eastAsia="Arial" w:hAnsi="Arial" w:cs="Arial"/>
          <w:sz w:val="28"/>
          <w:szCs w:val="28"/>
          <w:lang w:val="en-US"/>
        </w:rPr>
        <w:t xml:space="preserve"> </w:t>
      </w:r>
    </w:p>
    <w:p w14:paraId="12E5DFDE" w14:textId="77777777" w:rsidR="008C2E8A" w:rsidRPr="004C29D2" w:rsidRDefault="008C2E8A" w:rsidP="004C29D2">
      <w:pPr>
        <w:spacing w:after="0" w:line="240" w:lineRule="auto"/>
        <w:jc w:val="both"/>
        <w:rPr>
          <w:rFonts w:ascii="Arial" w:hAnsi="Arial" w:cs="Arial"/>
        </w:rPr>
      </w:pPr>
    </w:p>
    <w:p w14:paraId="318918AF" w14:textId="4F31A971" w:rsidR="00474C1F" w:rsidRPr="00331C9F" w:rsidRDefault="00E95485" w:rsidP="00331C9F">
      <w:pPr>
        <w:pStyle w:val="ListParagraph"/>
        <w:numPr>
          <w:ilvl w:val="0"/>
          <w:numId w:val="26"/>
        </w:numPr>
        <w:spacing w:after="0" w:line="240" w:lineRule="auto"/>
        <w:jc w:val="both"/>
        <w:rPr>
          <w:rFonts w:ascii="Arial" w:eastAsia="Arial" w:hAnsi="Arial" w:cs="Arial"/>
          <w:lang w:val="en-US"/>
        </w:rPr>
      </w:pPr>
      <w:r w:rsidRPr="00331C9F">
        <w:rPr>
          <w:rFonts w:ascii="Arial" w:eastAsia="Arial" w:hAnsi="Arial" w:cs="Arial"/>
          <w:lang w:val="en-US"/>
        </w:rPr>
        <w:t>The employer must agree to give the learner 28 days of protected time for the pathway regardless of the number of days per week they are working in the role</w:t>
      </w:r>
      <w:r w:rsidR="00EE0D09" w:rsidRPr="00331C9F">
        <w:rPr>
          <w:rFonts w:ascii="Arial" w:eastAsia="Arial" w:hAnsi="Arial" w:cs="Arial"/>
          <w:lang w:val="en-US"/>
        </w:rPr>
        <w:t>, and regardless of whether the clinical pharmacist has been made exempt from certain modules in the pathway</w:t>
      </w:r>
      <w:r w:rsidR="00944B03">
        <w:rPr>
          <w:rFonts w:ascii="Arial" w:eastAsia="Arial" w:hAnsi="Arial" w:cs="Arial"/>
          <w:lang w:val="en-US"/>
        </w:rPr>
        <w:t xml:space="preserve"> (there are additional clinical days that can be accessed)</w:t>
      </w:r>
      <w:r w:rsidRPr="00331C9F">
        <w:rPr>
          <w:rFonts w:ascii="Arial" w:eastAsia="Arial" w:hAnsi="Arial" w:cs="Arial"/>
          <w:lang w:val="en-US"/>
        </w:rPr>
        <w:t xml:space="preserve">. This is not pro rata. This is, on average 1.5 days of paid study leave per month. Please note that pharmacists undertaking IP training will need additional protected time to complete this training requirement. </w:t>
      </w:r>
    </w:p>
    <w:p w14:paraId="3404087E" w14:textId="77777777" w:rsidR="00B57050" w:rsidRPr="004C29D2" w:rsidRDefault="00B57050" w:rsidP="004C29D2">
      <w:pPr>
        <w:spacing w:after="0" w:line="240" w:lineRule="auto"/>
        <w:jc w:val="both"/>
        <w:rPr>
          <w:rFonts w:ascii="Arial" w:eastAsia="Arial" w:hAnsi="Arial" w:cs="Arial"/>
          <w:lang w:val="en-US"/>
        </w:rPr>
      </w:pPr>
    </w:p>
    <w:p w14:paraId="58F6E245" w14:textId="11E345E8" w:rsidR="005E31CA" w:rsidRDefault="00B57050" w:rsidP="005E31CA">
      <w:pPr>
        <w:pStyle w:val="ListParagraph"/>
        <w:numPr>
          <w:ilvl w:val="0"/>
          <w:numId w:val="26"/>
        </w:numPr>
        <w:spacing w:after="0" w:line="240" w:lineRule="auto"/>
        <w:jc w:val="both"/>
        <w:rPr>
          <w:rFonts w:ascii="Arial" w:eastAsia="Arial" w:hAnsi="Arial" w:cs="Arial"/>
          <w:lang w:val="en-US"/>
        </w:rPr>
      </w:pPr>
      <w:r w:rsidRPr="00944B03">
        <w:rPr>
          <w:rFonts w:ascii="Arial" w:eastAsia="Arial" w:hAnsi="Arial" w:cs="Arial"/>
          <w:lang w:val="en-US"/>
        </w:rPr>
        <w:t>The employer is responsible for ensuring that appropriate clinical supervision is in place</w:t>
      </w:r>
      <w:r w:rsidR="00540B26">
        <w:rPr>
          <w:rFonts w:ascii="Arial" w:eastAsia="Arial" w:hAnsi="Arial" w:cs="Arial"/>
          <w:lang w:val="en-US"/>
        </w:rPr>
        <w:t>; within a GP practice, a GP should be providing clinical supervision</w:t>
      </w:r>
      <w:r w:rsidR="004E5A15">
        <w:rPr>
          <w:rFonts w:ascii="Arial" w:eastAsia="Arial" w:hAnsi="Arial" w:cs="Arial"/>
          <w:lang w:val="en-US"/>
        </w:rPr>
        <w:t>,</w:t>
      </w:r>
      <w:r w:rsidRPr="00944B03">
        <w:rPr>
          <w:rFonts w:ascii="Arial" w:eastAsia="Arial" w:hAnsi="Arial" w:cs="Arial"/>
          <w:lang w:val="en-US"/>
        </w:rPr>
        <w:t xml:space="preserve"> and less experienced clinical pharmacists are </w:t>
      </w:r>
      <w:r w:rsidR="004E5A15">
        <w:rPr>
          <w:rFonts w:ascii="Arial" w:eastAsia="Arial" w:hAnsi="Arial" w:cs="Arial"/>
          <w:lang w:val="en-US"/>
        </w:rPr>
        <w:lastRenderedPageBreak/>
        <w:t xml:space="preserve">also </w:t>
      </w:r>
      <w:r w:rsidRPr="00944B03">
        <w:rPr>
          <w:rFonts w:ascii="Arial" w:eastAsia="Arial" w:hAnsi="Arial" w:cs="Arial"/>
          <w:lang w:val="en-US"/>
        </w:rPr>
        <w:t xml:space="preserve">supported by senior clinical pharmacists. </w:t>
      </w:r>
      <w:r w:rsidR="661E82F3" w:rsidRPr="00944B03">
        <w:rPr>
          <w:rFonts w:ascii="Arial" w:eastAsia="Arial" w:hAnsi="Arial" w:cs="Arial"/>
          <w:lang w:val="en-US"/>
        </w:rPr>
        <w:t xml:space="preserve">There </w:t>
      </w:r>
      <w:r w:rsidR="00DA10A1" w:rsidRPr="00944B03">
        <w:rPr>
          <w:rFonts w:ascii="Arial" w:eastAsia="Arial" w:hAnsi="Arial" w:cs="Arial"/>
          <w:lang w:val="en-US"/>
        </w:rPr>
        <w:t xml:space="preserve">will be </w:t>
      </w:r>
      <w:r w:rsidR="661E82F3" w:rsidRPr="00944B03">
        <w:rPr>
          <w:rFonts w:ascii="Arial" w:eastAsia="Arial" w:hAnsi="Arial" w:cs="Arial"/>
          <w:lang w:val="en-US"/>
        </w:rPr>
        <w:t xml:space="preserve">a handbook for clinical supervisors on the </w:t>
      </w:r>
      <w:hyperlink r:id="rId16">
        <w:r w:rsidR="661E82F3" w:rsidRPr="00944B03">
          <w:rPr>
            <w:rStyle w:val="Hyperlink"/>
            <w:rFonts w:ascii="Arial" w:eastAsia="Arial" w:hAnsi="Arial" w:cs="Arial"/>
            <w:lang w:val="en-US"/>
          </w:rPr>
          <w:t>CPPE website</w:t>
        </w:r>
      </w:hyperlink>
      <w:r w:rsidR="661E82F3" w:rsidRPr="00944B03">
        <w:rPr>
          <w:rFonts w:ascii="Arial" w:eastAsia="Arial" w:hAnsi="Arial" w:cs="Arial"/>
          <w:lang w:val="en-US"/>
        </w:rPr>
        <w:t xml:space="preserve"> </w:t>
      </w:r>
      <w:r w:rsidR="00901795" w:rsidRPr="00944B03">
        <w:rPr>
          <w:rFonts w:ascii="Arial" w:eastAsia="Arial" w:hAnsi="Arial" w:cs="Arial"/>
          <w:lang w:val="en-US"/>
        </w:rPr>
        <w:t xml:space="preserve"> </w:t>
      </w:r>
      <w:r w:rsidR="661E82F3" w:rsidRPr="00944B03">
        <w:rPr>
          <w:rFonts w:ascii="Arial" w:eastAsia="Arial" w:hAnsi="Arial" w:cs="Arial"/>
          <w:lang w:val="en-US"/>
        </w:rPr>
        <w:t xml:space="preserve">which </w:t>
      </w:r>
      <w:r w:rsidR="00DA10A1" w:rsidRPr="00944B03">
        <w:rPr>
          <w:rFonts w:ascii="Arial" w:eastAsia="Arial" w:hAnsi="Arial" w:cs="Arial"/>
          <w:lang w:val="en-US"/>
        </w:rPr>
        <w:t xml:space="preserve">will </w:t>
      </w:r>
      <w:r w:rsidR="661E82F3" w:rsidRPr="00944B03">
        <w:rPr>
          <w:rFonts w:ascii="Arial" w:eastAsia="Arial" w:hAnsi="Arial" w:cs="Arial"/>
          <w:lang w:val="en-US"/>
        </w:rPr>
        <w:t>explain the role and training</w:t>
      </w:r>
      <w:r w:rsidRPr="00944B03">
        <w:rPr>
          <w:rFonts w:ascii="Arial" w:eastAsia="Arial" w:hAnsi="Arial" w:cs="Arial"/>
          <w:lang w:val="en-US"/>
        </w:rPr>
        <w:t xml:space="preserve">. There is no extra payment for clinical supervision. </w:t>
      </w:r>
    </w:p>
    <w:p w14:paraId="2272E0AD" w14:textId="77777777" w:rsidR="005E31CA" w:rsidRPr="005E31CA" w:rsidRDefault="005E31CA" w:rsidP="005E31CA">
      <w:pPr>
        <w:pStyle w:val="ListParagraph"/>
        <w:rPr>
          <w:rFonts w:ascii="Arial" w:eastAsia="Arial" w:hAnsi="Arial" w:cs="Arial"/>
          <w:lang w:val="en-US"/>
        </w:rPr>
      </w:pPr>
    </w:p>
    <w:p w14:paraId="09781A77" w14:textId="77777777" w:rsidR="005E31CA" w:rsidRDefault="661E82F3" w:rsidP="005E31CA">
      <w:pPr>
        <w:pStyle w:val="ListParagraph"/>
        <w:numPr>
          <w:ilvl w:val="0"/>
          <w:numId w:val="26"/>
        </w:numPr>
        <w:spacing w:after="0" w:line="240" w:lineRule="auto"/>
        <w:jc w:val="both"/>
        <w:rPr>
          <w:rFonts w:ascii="Arial" w:eastAsia="Arial" w:hAnsi="Arial" w:cs="Arial"/>
          <w:lang w:val="en-US"/>
        </w:rPr>
      </w:pPr>
      <w:r w:rsidRPr="005E31CA">
        <w:rPr>
          <w:rFonts w:ascii="Arial" w:eastAsia="Arial" w:hAnsi="Arial" w:cs="Arial"/>
          <w:lang w:val="en-US"/>
        </w:rPr>
        <w:t xml:space="preserve">Employers are also responsible for covering the learner’s travel </w:t>
      </w:r>
      <w:r w:rsidR="00F50EDE" w:rsidRPr="005E31CA">
        <w:rPr>
          <w:rFonts w:ascii="Arial" w:eastAsia="Arial" w:hAnsi="Arial" w:cs="Arial"/>
          <w:lang w:val="en-US"/>
        </w:rPr>
        <w:t xml:space="preserve">and other incidental </w:t>
      </w:r>
      <w:r w:rsidRPr="005E31CA">
        <w:rPr>
          <w:rFonts w:ascii="Arial" w:eastAsia="Arial" w:hAnsi="Arial" w:cs="Arial"/>
          <w:lang w:val="en-US"/>
        </w:rPr>
        <w:t>expenses</w:t>
      </w:r>
      <w:r w:rsidR="00F50EDE" w:rsidRPr="005E31CA">
        <w:rPr>
          <w:rFonts w:ascii="Arial" w:eastAsia="Arial" w:hAnsi="Arial" w:cs="Arial"/>
          <w:lang w:val="en-US"/>
        </w:rPr>
        <w:t xml:space="preserve"> </w:t>
      </w:r>
      <w:r w:rsidR="006C3020" w:rsidRPr="005E31CA">
        <w:rPr>
          <w:rFonts w:ascii="Arial" w:eastAsia="Arial" w:hAnsi="Arial" w:cs="Arial"/>
          <w:lang w:val="en-US"/>
        </w:rPr>
        <w:t>associated</w:t>
      </w:r>
      <w:r w:rsidR="00F50EDE" w:rsidRPr="005E31CA">
        <w:rPr>
          <w:rFonts w:ascii="Arial" w:eastAsia="Arial" w:hAnsi="Arial" w:cs="Arial"/>
          <w:lang w:val="en-US"/>
        </w:rPr>
        <w:t xml:space="preserve"> with the training.</w:t>
      </w:r>
      <w:r w:rsidR="00DE2083" w:rsidRPr="005E31CA">
        <w:rPr>
          <w:rFonts w:ascii="Arial" w:eastAsia="Arial" w:hAnsi="Arial" w:cs="Arial"/>
          <w:lang w:val="en-US"/>
        </w:rPr>
        <w:t xml:space="preserve"> </w:t>
      </w:r>
    </w:p>
    <w:p w14:paraId="1849B906" w14:textId="77777777" w:rsidR="005E31CA" w:rsidRPr="005E31CA" w:rsidRDefault="005E31CA" w:rsidP="005E31CA">
      <w:pPr>
        <w:pStyle w:val="ListParagraph"/>
        <w:rPr>
          <w:rFonts w:ascii="Arial" w:eastAsia="Arial" w:hAnsi="Arial" w:cs="Arial"/>
          <w:lang w:val="en-US"/>
        </w:rPr>
      </w:pPr>
    </w:p>
    <w:p w14:paraId="2624340F" w14:textId="270CB81D" w:rsidR="661E82F3" w:rsidRPr="00944B03" w:rsidRDefault="00F50EDE" w:rsidP="00944B03">
      <w:pPr>
        <w:pStyle w:val="ListParagraph"/>
        <w:numPr>
          <w:ilvl w:val="0"/>
          <w:numId w:val="26"/>
        </w:numPr>
        <w:spacing w:after="0" w:line="240" w:lineRule="auto"/>
        <w:jc w:val="both"/>
        <w:rPr>
          <w:rFonts w:ascii="Arial" w:eastAsia="Arial" w:hAnsi="Arial" w:cs="Arial"/>
          <w:lang w:val="en-US"/>
        </w:rPr>
      </w:pPr>
      <w:r w:rsidRPr="00944B03">
        <w:rPr>
          <w:rFonts w:ascii="Arial" w:eastAsia="Arial" w:hAnsi="Arial" w:cs="Arial"/>
          <w:lang w:val="en-US"/>
        </w:rPr>
        <w:t xml:space="preserve">If the </w:t>
      </w:r>
      <w:r w:rsidR="00E8608E" w:rsidRPr="00944B03">
        <w:rPr>
          <w:rFonts w:ascii="Arial" w:eastAsia="Arial" w:hAnsi="Arial" w:cs="Arial"/>
          <w:lang w:val="en-US"/>
        </w:rPr>
        <w:t>p</w:t>
      </w:r>
      <w:r w:rsidRPr="00944B03">
        <w:rPr>
          <w:rFonts w:ascii="Arial" w:eastAsia="Arial" w:hAnsi="Arial" w:cs="Arial"/>
          <w:lang w:val="en-US"/>
        </w:rPr>
        <w:t>harmacists on the training pathway are not directly employed by GP practices, the</w:t>
      </w:r>
      <w:r w:rsidR="00C47F11" w:rsidRPr="00944B03">
        <w:rPr>
          <w:rFonts w:ascii="Arial" w:eastAsia="Arial" w:hAnsi="Arial" w:cs="Arial"/>
          <w:lang w:val="en-US"/>
        </w:rPr>
        <w:t>ir</w:t>
      </w:r>
      <w:r w:rsidRPr="00944B03">
        <w:rPr>
          <w:rFonts w:ascii="Arial" w:eastAsia="Arial" w:hAnsi="Arial" w:cs="Arial"/>
          <w:lang w:val="en-US"/>
        </w:rPr>
        <w:t xml:space="preserve"> e</w:t>
      </w:r>
      <w:r w:rsidR="661E82F3" w:rsidRPr="00944B03">
        <w:rPr>
          <w:rFonts w:ascii="Arial" w:eastAsia="Arial" w:hAnsi="Arial" w:cs="Arial"/>
          <w:lang w:val="en-US"/>
        </w:rPr>
        <w:t xml:space="preserve">mployers should also facilitate </w:t>
      </w:r>
      <w:r w:rsidR="00E10EB8" w:rsidRPr="00944B03">
        <w:rPr>
          <w:rFonts w:ascii="Arial" w:eastAsia="Arial" w:hAnsi="Arial" w:cs="Arial"/>
          <w:lang w:val="en-US"/>
        </w:rPr>
        <w:t xml:space="preserve">and enable </w:t>
      </w:r>
      <w:r w:rsidR="661E82F3" w:rsidRPr="00944B03">
        <w:rPr>
          <w:rFonts w:ascii="Arial" w:eastAsia="Arial" w:hAnsi="Arial" w:cs="Arial"/>
          <w:lang w:val="en-US"/>
        </w:rPr>
        <w:t xml:space="preserve">the learners </w:t>
      </w:r>
      <w:r w:rsidR="00E10EB8" w:rsidRPr="00944B03">
        <w:rPr>
          <w:rFonts w:ascii="Arial" w:eastAsia="Arial" w:hAnsi="Arial" w:cs="Arial"/>
          <w:lang w:val="en-US"/>
        </w:rPr>
        <w:t>to make</w:t>
      </w:r>
      <w:r w:rsidR="661E82F3" w:rsidRPr="00944B03">
        <w:rPr>
          <w:rFonts w:ascii="Arial" w:eastAsia="Arial" w:hAnsi="Arial" w:cs="Arial"/>
          <w:lang w:val="en-US"/>
        </w:rPr>
        <w:t xml:space="preserve"> links with the local GP practices to access to patient records and prescribing systems relevant to the learner’s role</w:t>
      </w:r>
      <w:r w:rsidR="002250BC" w:rsidRPr="00944B03">
        <w:rPr>
          <w:rFonts w:ascii="Arial" w:eastAsia="Arial" w:hAnsi="Arial" w:cs="Arial"/>
          <w:lang w:val="en-US"/>
        </w:rPr>
        <w:t>, e</w:t>
      </w:r>
      <w:r w:rsidR="00FC0611" w:rsidRPr="00944B03">
        <w:rPr>
          <w:rFonts w:ascii="Arial" w:eastAsia="Arial" w:hAnsi="Arial" w:cs="Arial"/>
          <w:lang w:val="en-US"/>
        </w:rPr>
        <w:t>.</w:t>
      </w:r>
      <w:r w:rsidR="002250BC" w:rsidRPr="00944B03">
        <w:rPr>
          <w:rFonts w:ascii="Arial" w:eastAsia="Arial" w:hAnsi="Arial" w:cs="Arial"/>
          <w:lang w:val="en-US"/>
        </w:rPr>
        <w:t>g</w:t>
      </w:r>
      <w:r w:rsidR="00FC0611" w:rsidRPr="00944B03">
        <w:rPr>
          <w:rFonts w:ascii="Arial" w:eastAsia="Arial" w:hAnsi="Arial" w:cs="Arial"/>
          <w:lang w:val="en-US"/>
        </w:rPr>
        <w:t>.</w:t>
      </w:r>
      <w:r w:rsidR="661E82F3" w:rsidRPr="00944B03">
        <w:rPr>
          <w:rFonts w:ascii="Arial" w:eastAsia="Arial" w:hAnsi="Arial" w:cs="Arial"/>
          <w:lang w:val="en-US"/>
        </w:rPr>
        <w:t xml:space="preserve"> in the care home environment. This is subject to permissions from GPs, patients/carers and local governance arrangements. </w:t>
      </w:r>
      <w:r w:rsidR="00C348FB" w:rsidRPr="00944B03">
        <w:rPr>
          <w:rFonts w:ascii="Arial" w:eastAsia="Arial" w:hAnsi="Arial" w:cs="Arial"/>
          <w:lang w:val="en-US"/>
        </w:rPr>
        <w:t>Clinical pharmacists</w:t>
      </w:r>
      <w:r w:rsidR="007B6CBC" w:rsidRPr="00944B03">
        <w:rPr>
          <w:rFonts w:ascii="Arial" w:eastAsia="Arial" w:hAnsi="Arial" w:cs="Arial"/>
          <w:lang w:val="en-US"/>
        </w:rPr>
        <w:t xml:space="preserve"> will also benefit from being able to work with other organisations for the benefit of patients (e.g. hospitals, mental health trusts) for their personal and professional development.</w:t>
      </w:r>
    </w:p>
    <w:p w14:paraId="2DFFFA91" w14:textId="503C51D5" w:rsidR="004C29D2" w:rsidRDefault="004C29D2" w:rsidP="004C29D2">
      <w:pPr>
        <w:spacing w:after="0" w:line="240" w:lineRule="auto"/>
        <w:jc w:val="both"/>
        <w:rPr>
          <w:rFonts w:ascii="Arial" w:eastAsia="Arial" w:hAnsi="Arial" w:cs="Arial"/>
          <w:lang w:val="en-US"/>
        </w:rPr>
      </w:pPr>
    </w:p>
    <w:p w14:paraId="351C4B52" w14:textId="77777777" w:rsidR="004C29D2" w:rsidRPr="004C29D2" w:rsidRDefault="004C29D2" w:rsidP="004C29D2">
      <w:pPr>
        <w:spacing w:after="0" w:line="240" w:lineRule="auto"/>
        <w:jc w:val="both"/>
        <w:rPr>
          <w:rFonts w:ascii="Arial" w:hAnsi="Arial" w:cs="Arial"/>
        </w:rPr>
      </w:pPr>
    </w:p>
    <w:p w14:paraId="2537BBC6" w14:textId="198254B2" w:rsidR="661E82F3" w:rsidRPr="008C2E8A" w:rsidRDefault="661E82F3" w:rsidP="004C29D2">
      <w:pPr>
        <w:spacing w:after="0" w:line="240" w:lineRule="auto"/>
        <w:jc w:val="both"/>
        <w:rPr>
          <w:rFonts w:ascii="Arial" w:eastAsia="Arial" w:hAnsi="Arial" w:cs="Arial"/>
          <w:b/>
          <w:bCs/>
          <w:sz w:val="28"/>
          <w:szCs w:val="28"/>
          <w:lang w:val="en-US"/>
        </w:rPr>
      </w:pPr>
      <w:r w:rsidRPr="008C2E8A">
        <w:rPr>
          <w:rFonts w:ascii="Arial" w:eastAsia="Arial" w:hAnsi="Arial" w:cs="Arial"/>
          <w:b/>
          <w:bCs/>
          <w:sz w:val="28"/>
          <w:szCs w:val="28"/>
          <w:lang w:val="en-US"/>
        </w:rPr>
        <w:t xml:space="preserve">How will a learner’s training be supervised? </w:t>
      </w:r>
    </w:p>
    <w:p w14:paraId="37F7E437" w14:textId="77777777" w:rsidR="004C29D2" w:rsidRPr="004C29D2" w:rsidRDefault="004C29D2" w:rsidP="004C29D2">
      <w:pPr>
        <w:spacing w:after="0" w:line="240" w:lineRule="auto"/>
        <w:jc w:val="both"/>
        <w:rPr>
          <w:rFonts w:ascii="Arial" w:hAnsi="Arial" w:cs="Arial"/>
        </w:rPr>
      </w:pPr>
    </w:p>
    <w:p w14:paraId="662B609C" w14:textId="0716EE15" w:rsidR="00D7664E" w:rsidRDefault="00217941" w:rsidP="004C29D2">
      <w:pPr>
        <w:spacing w:after="0" w:line="240" w:lineRule="auto"/>
        <w:jc w:val="both"/>
        <w:rPr>
          <w:rFonts w:ascii="Arial" w:eastAsia="Arial" w:hAnsi="Arial" w:cs="Arial"/>
          <w:lang w:val="en-US"/>
        </w:rPr>
      </w:pPr>
      <w:r w:rsidRPr="004C29D2">
        <w:rPr>
          <w:rFonts w:ascii="Arial" w:eastAsia="Arial" w:hAnsi="Arial" w:cs="Arial"/>
          <w:lang w:val="en-US"/>
        </w:rPr>
        <w:t xml:space="preserve">CPPE will provide education supervision and clinical mentorship to learners and ensure that supervisory arrangements strongly support the educational and practical elements of the training. </w:t>
      </w:r>
      <w:r w:rsidR="00D7664E" w:rsidRPr="004C29D2">
        <w:rPr>
          <w:rFonts w:ascii="Arial" w:eastAsia="Arial" w:hAnsi="Arial" w:cs="Arial"/>
          <w:lang w:val="en-US"/>
        </w:rPr>
        <w:t xml:space="preserve">At the start of training, CPPE education supervisors will undertake a </w:t>
      </w:r>
      <w:r w:rsidR="00944B03">
        <w:rPr>
          <w:rFonts w:ascii="Arial" w:eastAsia="Arial" w:hAnsi="Arial" w:cs="Arial"/>
          <w:lang w:val="en-US"/>
        </w:rPr>
        <w:t>learning</w:t>
      </w:r>
      <w:r w:rsidR="00D7664E" w:rsidRPr="004C29D2">
        <w:rPr>
          <w:rFonts w:ascii="Arial" w:eastAsia="Arial" w:hAnsi="Arial" w:cs="Arial"/>
          <w:lang w:val="en-US"/>
        </w:rPr>
        <w:t xml:space="preserve"> needs </w:t>
      </w:r>
      <w:r w:rsidR="00944B03">
        <w:rPr>
          <w:rFonts w:ascii="Arial" w:eastAsia="Arial" w:hAnsi="Arial" w:cs="Arial"/>
          <w:lang w:val="en-US"/>
        </w:rPr>
        <w:t>analysis</w:t>
      </w:r>
      <w:r w:rsidR="00944B03" w:rsidRPr="004C29D2">
        <w:rPr>
          <w:rFonts w:ascii="Arial" w:eastAsia="Arial" w:hAnsi="Arial" w:cs="Arial"/>
          <w:lang w:val="en-US"/>
        </w:rPr>
        <w:t xml:space="preserve"> </w:t>
      </w:r>
      <w:r w:rsidR="00944B03">
        <w:rPr>
          <w:rFonts w:ascii="Arial" w:eastAsia="Arial" w:hAnsi="Arial" w:cs="Arial"/>
          <w:lang w:val="en-US"/>
        </w:rPr>
        <w:t>for</w:t>
      </w:r>
      <w:r w:rsidR="00EC4330" w:rsidRPr="004C29D2">
        <w:rPr>
          <w:rFonts w:ascii="Arial" w:eastAsia="Arial" w:hAnsi="Arial" w:cs="Arial"/>
          <w:lang w:val="en-US"/>
        </w:rPr>
        <w:t xml:space="preserve"> newly recruited pharmacists </w:t>
      </w:r>
      <w:r w:rsidR="00D7664E" w:rsidRPr="004C29D2">
        <w:rPr>
          <w:rFonts w:ascii="Arial" w:eastAsia="Arial" w:hAnsi="Arial" w:cs="Arial"/>
          <w:lang w:val="en-US"/>
        </w:rPr>
        <w:t xml:space="preserve">so that prior learning and </w:t>
      </w:r>
      <w:r w:rsidRPr="004C29D2">
        <w:rPr>
          <w:rFonts w:ascii="Arial" w:eastAsia="Arial" w:hAnsi="Arial" w:cs="Arial"/>
          <w:lang w:val="en-US"/>
        </w:rPr>
        <w:t xml:space="preserve">experience can be </w:t>
      </w:r>
      <w:r w:rsidR="00DE79B4" w:rsidRPr="004C29D2">
        <w:rPr>
          <w:rFonts w:ascii="Arial" w:eastAsia="Arial" w:hAnsi="Arial" w:cs="Arial"/>
          <w:lang w:val="en-US"/>
        </w:rPr>
        <w:t>considered</w:t>
      </w:r>
      <w:r w:rsidRPr="004C29D2">
        <w:rPr>
          <w:rFonts w:ascii="Arial" w:eastAsia="Arial" w:hAnsi="Arial" w:cs="Arial"/>
          <w:lang w:val="en-US"/>
        </w:rPr>
        <w:t xml:space="preserve"> when </w:t>
      </w:r>
      <w:r w:rsidR="00944B03">
        <w:rPr>
          <w:rFonts w:ascii="Arial" w:eastAsia="Arial" w:hAnsi="Arial" w:cs="Arial"/>
          <w:lang w:val="en-US"/>
        </w:rPr>
        <w:t xml:space="preserve">developing the personal development plan. </w:t>
      </w:r>
    </w:p>
    <w:p w14:paraId="3FBC2E24" w14:textId="77777777" w:rsidR="00944B03" w:rsidRPr="004C29D2" w:rsidRDefault="00944B03" w:rsidP="004C29D2">
      <w:pPr>
        <w:spacing w:after="0" w:line="240" w:lineRule="auto"/>
        <w:jc w:val="both"/>
        <w:rPr>
          <w:rFonts w:ascii="Arial" w:eastAsia="Arial" w:hAnsi="Arial" w:cs="Arial"/>
          <w:lang w:val="en-US"/>
        </w:rPr>
      </w:pPr>
    </w:p>
    <w:p w14:paraId="4F2EC87A" w14:textId="3BFAEA9F" w:rsidR="00533FF8" w:rsidRDefault="00533FF8" w:rsidP="004C29D2">
      <w:pPr>
        <w:spacing w:after="0" w:line="240" w:lineRule="auto"/>
        <w:jc w:val="both"/>
        <w:rPr>
          <w:rFonts w:ascii="Arial" w:eastAsia="Arial" w:hAnsi="Arial" w:cs="Arial"/>
          <w:b/>
          <w:bCs/>
          <w:lang w:val="en-US"/>
        </w:rPr>
      </w:pPr>
      <w:r w:rsidRPr="004C29D2">
        <w:rPr>
          <w:rFonts w:ascii="Arial" w:eastAsia="Arial" w:hAnsi="Arial" w:cs="Arial"/>
          <w:lang w:val="en-US"/>
        </w:rPr>
        <w:t>Education supervisors will be pharmacy professionals with the appropriate skills and experience. Clinical mentors will be pharmacists with relevant skills and experience. They will be available to pharmacy professionals requiring additional support.</w:t>
      </w:r>
      <w:r w:rsidRPr="004C29D2">
        <w:rPr>
          <w:rFonts w:ascii="Arial" w:eastAsia="Arial" w:hAnsi="Arial" w:cs="Arial"/>
          <w:b/>
          <w:bCs/>
          <w:lang w:val="en-US"/>
        </w:rPr>
        <w:t xml:space="preserve"> </w:t>
      </w:r>
    </w:p>
    <w:p w14:paraId="2407AB08" w14:textId="77777777" w:rsidR="004C29D2" w:rsidRPr="004C29D2" w:rsidRDefault="004C29D2" w:rsidP="004C29D2">
      <w:pPr>
        <w:spacing w:after="0" w:line="240" w:lineRule="auto"/>
        <w:jc w:val="both"/>
        <w:rPr>
          <w:rFonts w:ascii="Arial" w:hAnsi="Arial" w:cs="Arial"/>
        </w:rPr>
      </w:pPr>
    </w:p>
    <w:p w14:paraId="29263E07" w14:textId="55392081" w:rsidR="00EC4330" w:rsidRDefault="00EC4330" w:rsidP="004C29D2">
      <w:pPr>
        <w:spacing w:after="0" w:line="240" w:lineRule="auto"/>
        <w:jc w:val="both"/>
        <w:rPr>
          <w:rFonts w:ascii="Arial" w:hAnsi="Arial" w:cs="Arial"/>
        </w:rPr>
      </w:pPr>
      <w:r w:rsidRPr="004C29D2">
        <w:rPr>
          <w:rFonts w:ascii="Arial" w:hAnsi="Arial" w:cs="Arial"/>
        </w:rPr>
        <w:t xml:space="preserve">While some pharmacists will have </w:t>
      </w:r>
      <w:r w:rsidR="00533FF8" w:rsidRPr="004C29D2">
        <w:rPr>
          <w:rFonts w:ascii="Arial" w:hAnsi="Arial" w:cs="Arial"/>
        </w:rPr>
        <w:t xml:space="preserve">additional postgraduate </w:t>
      </w:r>
      <w:r w:rsidRPr="004C29D2">
        <w:rPr>
          <w:rFonts w:ascii="Arial" w:hAnsi="Arial" w:cs="Arial"/>
        </w:rPr>
        <w:t>qualifications</w:t>
      </w:r>
      <w:r w:rsidR="00C35D6A" w:rsidRPr="004C29D2">
        <w:rPr>
          <w:rFonts w:ascii="Arial" w:hAnsi="Arial" w:cs="Arial"/>
        </w:rPr>
        <w:t>,</w:t>
      </w:r>
      <w:r w:rsidR="00C844E5" w:rsidRPr="004C29D2">
        <w:rPr>
          <w:rFonts w:ascii="Arial" w:hAnsi="Arial" w:cs="Arial"/>
        </w:rPr>
        <w:t xml:space="preserve"> the content of </w:t>
      </w:r>
      <w:r w:rsidR="00BB0E6F" w:rsidRPr="004C29D2">
        <w:rPr>
          <w:rFonts w:ascii="Arial" w:hAnsi="Arial" w:cs="Arial"/>
        </w:rPr>
        <w:t xml:space="preserve">those </w:t>
      </w:r>
      <w:r w:rsidRPr="004C29D2">
        <w:rPr>
          <w:rFonts w:ascii="Arial" w:hAnsi="Arial" w:cs="Arial"/>
        </w:rPr>
        <w:t xml:space="preserve">may not align fully with the outcomes required of a </w:t>
      </w:r>
      <w:r w:rsidR="00655E5F" w:rsidRPr="004C29D2">
        <w:rPr>
          <w:rFonts w:ascii="Arial" w:hAnsi="Arial" w:cs="Arial"/>
        </w:rPr>
        <w:t xml:space="preserve">practice or </w:t>
      </w:r>
      <w:r w:rsidRPr="004C29D2">
        <w:rPr>
          <w:rFonts w:ascii="Arial" w:hAnsi="Arial" w:cs="Arial"/>
        </w:rPr>
        <w:t xml:space="preserve">PCN </w:t>
      </w:r>
      <w:r w:rsidR="00E8608E" w:rsidRPr="004C29D2">
        <w:rPr>
          <w:rFonts w:ascii="Arial" w:hAnsi="Arial" w:cs="Arial"/>
        </w:rPr>
        <w:t>p</w:t>
      </w:r>
      <w:r w:rsidRPr="004C29D2">
        <w:rPr>
          <w:rFonts w:ascii="Arial" w:hAnsi="Arial" w:cs="Arial"/>
        </w:rPr>
        <w:t>harmacist. There will be no need to repeat education</w:t>
      </w:r>
      <w:r w:rsidR="00DE79B4" w:rsidRPr="004C29D2">
        <w:rPr>
          <w:rFonts w:ascii="Arial" w:hAnsi="Arial" w:cs="Arial"/>
        </w:rPr>
        <w:t>,</w:t>
      </w:r>
      <w:r w:rsidRPr="004C29D2">
        <w:rPr>
          <w:rFonts w:ascii="Arial" w:hAnsi="Arial" w:cs="Arial"/>
        </w:rPr>
        <w:t xml:space="preserve"> but NHSE&amp;I needs to be assured</w:t>
      </w:r>
      <w:r w:rsidR="00C32869" w:rsidRPr="004C29D2">
        <w:rPr>
          <w:rFonts w:ascii="Arial" w:hAnsi="Arial" w:cs="Arial"/>
        </w:rPr>
        <w:t xml:space="preserve"> that the </w:t>
      </w:r>
      <w:r w:rsidR="00C348FB" w:rsidRPr="004C29D2">
        <w:rPr>
          <w:rFonts w:ascii="Arial" w:hAnsi="Arial" w:cs="Arial"/>
        </w:rPr>
        <w:t>c</w:t>
      </w:r>
      <w:r w:rsidR="00C32869" w:rsidRPr="004C29D2">
        <w:rPr>
          <w:rFonts w:ascii="Arial" w:hAnsi="Arial" w:cs="Arial"/>
        </w:rPr>
        <w:t xml:space="preserve">linical </w:t>
      </w:r>
      <w:r w:rsidR="00C348FB" w:rsidRPr="004C29D2">
        <w:rPr>
          <w:rFonts w:ascii="Arial" w:hAnsi="Arial" w:cs="Arial"/>
        </w:rPr>
        <w:t>p</w:t>
      </w:r>
      <w:r w:rsidR="00C32869" w:rsidRPr="004C29D2">
        <w:rPr>
          <w:rFonts w:ascii="Arial" w:hAnsi="Arial" w:cs="Arial"/>
        </w:rPr>
        <w:t>harmacists are competent and capable</w:t>
      </w:r>
      <w:r w:rsidRPr="004C29D2">
        <w:rPr>
          <w:rFonts w:ascii="Arial" w:hAnsi="Arial" w:cs="Arial"/>
        </w:rPr>
        <w:t>, e.g. a person may need to revisit learning (not repeat a qualification) and develop a plan and portfolio to build skills</w:t>
      </w:r>
      <w:r w:rsidR="00A672F3" w:rsidRPr="004C29D2">
        <w:rPr>
          <w:rFonts w:ascii="Arial" w:hAnsi="Arial" w:cs="Arial"/>
        </w:rPr>
        <w:t>,</w:t>
      </w:r>
      <w:r w:rsidR="00C32869" w:rsidRPr="004C29D2">
        <w:rPr>
          <w:rFonts w:ascii="Arial" w:hAnsi="Arial" w:cs="Arial"/>
        </w:rPr>
        <w:t xml:space="preserve"> competence and capabilities.</w:t>
      </w:r>
    </w:p>
    <w:p w14:paraId="0BA0E376" w14:textId="77777777" w:rsidR="004C29D2" w:rsidRPr="004C29D2" w:rsidRDefault="004C29D2" w:rsidP="004C29D2">
      <w:pPr>
        <w:spacing w:after="0" w:line="240" w:lineRule="auto"/>
        <w:jc w:val="both"/>
        <w:rPr>
          <w:rFonts w:ascii="Arial" w:eastAsia="Arial" w:hAnsi="Arial" w:cs="Arial"/>
          <w:lang w:val="en-US"/>
        </w:rPr>
      </w:pPr>
    </w:p>
    <w:p w14:paraId="4B6F24E7" w14:textId="77777777" w:rsidR="008E2389" w:rsidRDefault="233E03CB" w:rsidP="004C29D2">
      <w:pPr>
        <w:spacing w:after="0" w:line="240" w:lineRule="auto"/>
        <w:jc w:val="both"/>
        <w:rPr>
          <w:rFonts w:ascii="Arial" w:eastAsia="Arial" w:hAnsi="Arial" w:cs="Arial"/>
          <w:lang w:val="en-US"/>
        </w:rPr>
      </w:pPr>
      <w:r w:rsidRPr="004C29D2">
        <w:rPr>
          <w:rFonts w:ascii="Arial" w:eastAsia="Arial" w:hAnsi="Arial" w:cs="Arial"/>
          <w:lang w:val="en-US"/>
        </w:rPr>
        <w:t>CPPE will work in partnership with employers to ensure strong alignment of clinical and educational supervision</w:t>
      </w:r>
      <w:r w:rsidR="00F50EDE" w:rsidRPr="004C29D2">
        <w:rPr>
          <w:rFonts w:ascii="Arial" w:eastAsia="Arial" w:hAnsi="Arial" w:cs="Arial"/>
          <w:lang w:val="en-US"/>
        </w:rPr>
        <w:t xml:space="preserve"> and will work with </w:t>
      </w:r>
      <w:r w:rsidR="00944B74" w:rsidRPr="004C29D2">
        <w:rPr>
          <w:rFonts w:ascii="Arial" w:eastAsia="Arial" w:hAnsi="Arial" w:cs="Arial"/>
          <w:lang w:val="en-US"/>
        </w:rPr>
        <w:t>HEE</w:t>
      </w:r>
      <w:r w:rsidR="00BD1353" w:rsidRPr="004C29D2">
        <w:rPr>
          <w:rFonts w:ascii="Arial" w:eastAsia="Arial" w:hAnsi="Arial" w:cs="Arial"/>
          <w:lang w:val="en-US"/>
        </w:rPr>
        <w:t xml:space="preserve"> </w:t>
      </w:r>
      <w:r w:rsidR="00F50EDE" w:rsidRPr="004C29D2">
        <w:rPr>
          <w:rFonts w:ascii="Arial" w:eastAsia="Arial" w:hAnsi="Arial" w:cs="Arial"/>
          <w:lang w:val="en-US"/>
        </w:rPr>
        <w:t>locally to provide training for clinical supervisors.</w:t>
      </w:r>
      <w:r w:rsidRPr="004C29D2">
        <w:rPr>
          <w:rFonts w:ascii="Arial" w:eastAsia="Arial" w:hAnsi="Arial" w:cs="Arial"/>
          <w:lang w:val="en-US"/>
        </w:rPr>
        <w:t xml:space="preserve"> </w:t>
      </w:r>
    </w:p>
    <w:p w14:paraId="3142E722" w14:textId="77777777" w:rsidR="00944B03" w:rsidRPr="004C29D2" w:rsidRDefault="00944B03" w:rsidP="004C29D2">
      <w:pPr>
        <w:spacing w:after="0" w:line="240" w:lineRule="auto"/>
        <w:jc w:val="both"/>
        <w:rPr>
          <w:rFonts w:ascii="Arial" w:eastAsia="Arial" w:hAnsi="Arial" w:cs="Arial"/>
          <w:lang w:val="en-US"/>
        </w:rPr>
      </w:pPr>
    </w:p>
    <w:p w14:paraId="59599A24" w14:textId="3642DD3D" w:rsidR="00B57050" w:rsidRDefault="00B57050" w:rsidP="004C29D2">
      <w:pPr>
        <w:spacing w:after="0" w:line="240" w:lineRule="auto"/>
        <w:jc w:val="both"/>
        <w:rPr>
          <w:rFonts w:ascii="Arial" w:eastAsia="Arial" w:hAnsi="Arial" w:cs="Arial"/>
          <w:lang w:val="en-US"/>
        </w:rPr>
      </w:pPr>
      <w:r w:rsidRPr="004C29D2">
        <w:rPr>
          <w:rFonts w:ascii="Arial" w:eastAsia="Arial" w:hAnsi="Arial" w:cs="Arial"/>
          <w:lang w:val="en-US"/>
        </w:rPr>
        <w:t xml:space="preserve">As described in the previous section, employers are responsible for ensuring that appropriate clinical supervision is in place and that less experienced </w:t>
      </w:r>
      <w:r w:rsidR="00C348FB" w:rsidRPr="004C29D2">
        <w:rPr>
          <w:rFonts w:ascii="Arial" w:eastAsia="Arial" w:hAnsi="Arial" w:cs="Arial"/>
          <w:lang w:val="en-US"/>
        </w:rPr>
        <w:t>clinical pharmacists</w:t>
      </w:r>
      <w:r w:rsidRPr="004C29D2">
        <w:rPr>
          <w:rFonts w:ascii="Arial" w:eastAsia="Arial" w:hAnsi="Arial" w:cs="Arial"/>
          <w:lang w:val="en-US"/>
        </w:rPr>
        <w:t xml:space="preserve"> are supported by senior clinical pharmacists.</w:t>
      </w:r>
    </w:p>
    <w:p w14:paraId="3E2E4FEB" w14:textId="11BCAD49" w:rsidR="004C29D2" w:rsidRDefault="004C29D2" w:rsidP="004C29D2">
      <w:pPr>
        <w:spacing w:after="0" w:line="240" w:lineRule="auto"/>
        <w:jc w:val="both"/>
        <w:rPr>
          <w:rFonts w:ascii="Arial" w:eastAsia="Arial" w:hAnsi="Arial" w:cs="Arial"/>
          <w:lang w:val="en-US"/>
        </w:rPr>
      </w:pPr>
    </w:p>
    <w:p w14:paraId="0E5084DE" w14:textId="77777777" w:rsidR="004C29D2" w:rsidRPr="004C29D2" w:rsidRDefault="004C29D2" w:rsidP="004C29D2">
      <w:pPr>
        <w:spacing w:after="0" w:line="240" w:lineRule="auto"/>
        <w:jc w:val="both"/>
        <w:rPr>
          <w:rFonts w:ascii="Arial" w:eastAsia="Arial" w:hAnsi="Arial" w:cs="Arial"/>
          <w:lang w:val="en-US"/>
        </w:rPr>
      </w:pPr>
    </w:p>
    <w:p w14:paraId="01E79846" w14:textId="4205E6BB" w:rsidR="661E82F3" w:rsidRPr="008C2E8A" w:rsidRDefault="00B76C55" w:rsidP="00FE3D43">
      <w:pPr>
        <w:spacing w:after="0" w:line="240" w:lineRule="auto"/>
        <w:rPr>
          <w:rFonts w:ascii="Arial" w:eastAsia="Arial" w:hAnsi="Arial" w:cs="Arial"/>
          <w:b/>
          <w:bCs/>
          <w:sz w:val="28"/>
          <w:szCs w:val="28"/>
          <w:lang w:val="en-US"/>
        </w:rPr>
      </w:pPr>
      <w:r w:rsidRPr="008C2E8A">
        <w:rPr>
          <w:rFonts w:ascii="Arial" w:eastAsia="Arial" w:hAnsi="Arial" w:cs="Arial"/>
          <w:b/>
          <w:bCs/>
          <w:sz w:val="28"/>
          <w:szCs w:val="28"/>
          <w:lang w:val="en-US"/>
        </w:rPr>
        <w:t xml:space="preserve">Will </w:t>
      </w:r>
      <w:r w:rsidR="00655E5F" w:rsidRPr="008C2E8A">
        <w:rPr>
          <w:rFonts w:ascii="Arial" w:eastAsia="Arial" w:hAnsi="Arial" w:cs="Arial"/>
          <w:b/>
          <w:bCs/>
          <w:sz w:val="28"/>
          <w:szCs w:val="28"/>
          <w:lang w:val="en-US"/>
        </w:rPr>
        <w:t xml:space="preserve">clinical </w:t>
      </w:r>
      <w:r w:rsidRPr="008C2E8A">
        <w:rPr>
          <w:rFonts w:ascii="Arial" w:eastAsia="Arial" w:hAnsi="Arial" w:cs="Arial"/>
          <w:b/>
          <w:bCs/>
          <w:sz w:val="28"/>
          <w:szCs w:val="28"/>
          <w:lang w:val="en-US"/>
        </w:rPr>
        <w:t xml:space="preserve">pharmacists on the pathway </w:t>
      </w:r>
      <w:r w:rsidR="005B0194" w:rsidRPr="008C2E8A">
        <w:rPr>
          <w:rFonts w:ascii="Arial" w:eastAsia="Arial" w:hAnsi="Arial" w:cs="Arial"/>
          <w:b/>
          <w:bCs/>
          <w:sz w:val="28"/>
          <w:szCs w:val="28"/>
          <w:lang w:val="en-US"/>
        </w:rPr>
        <w:t xml:space="preserve">also </w:t>
      </w:r>
      <w:r w:rsidRPr="008C2E8A">
        <w:rPr>
          <w:rFonts w:ascii="Arial" w:eastAsia="Arial" w:hAnsi="Arial" w:cs="Arial"/>
          <w:b/>
          <w:bCs/>
          <w:sz w:val="28"/>
          <w:szCs w:val="28"/>
          <w:lang w:val="en-US"/>
        </w:rPr>
        <w:t xml:space="preserve">have access to funded </w:t>
      </w:r>
      <w:r w:rsidR="007041F3" w:rsidRPr="008C2E8A">
        <w:rPr>
          <w:rFonts w:ascii="Arial" w:eastAsia="Arial" w:hAnsi="Arial" w:cs="Arial"/>
          <w:b/>
          <w:bCs/>
          <w:sz w:val="28"/>
          <w:szCs w:val="28"/>
          <w:lang w:val="en-US"/>
        </w:rPr>
        <w:t xml:space="preserve">IP </w:t>
      </w:r>
      <w:r w:rsidRPr="008C2E8A">
        <w:rPr>
          <w:rFonts w:ascii="Arial" w:eastAsia="Arial" w:hAnsi="Arial" w:cs="Arial"/>
          <w:b/>
          <w:bCs/>
          <w:sz w:val="28"/>
          <w:szCs w:val="28"/>
          <w:lang w:val="en-US"/>
        </w:rPr>
        <w:t xml:space="preserve">training? </w:t>
      </w:r>
    </w:p>
    <w:p w14:paraId="7771629B" w14:textId="77777777" w:rsidR="004C29D2" w:rsidRPr="004C29D2" w:rsidRDefault="004C29D2" w:rsidP="004C29D2">
      <w:pPr>
        <w:spacing w:after="0" w:line="240" w:lineRule="auto"/>
        <w:jc w:val="both"/>
        <w:rPr>
          <w:rFonts w:ascii="Arial" w:eastAsia="Arial" w:hAnsi="Arial" w:cs="Arial"/>
          <w:b/>
          <w:bCs/>
          <w:lang w:val="en-US"/>
        </w:rPr>
      </w:pPr>
    </w:p>
    <w:p w14:paraId="2CC96D8D" w14:textId="21D24F6F" w:rsidR="661E82F3" w:rsidRDefault="661E82F3" w:rsidP="004C29D2">
      <w:pPr>
        <w:spacing w:after="0" w:line="240" w:lineRule="auto"/>
        <w:jc w:val="both"/>
        <w:rPr>
          <w:rFonts w:ascii="Arial" w:eastAsia="Arial" w:hAnsi="Arial" w:cs="Arial"/>
          <w:lang w:val="en-US"/>
        </w:rPr>
      </w:pPr>
      <w:r w:rsidRPr="004C29D2">
        <w:rPr>
          <w:rFonts w:ascii="Arial" w:eastAsia="Arial" w:hAnsi="Arial" w:cs="Arial"/>
          <w:lang w:val="en-US"/>
        </w:rPr>
        <w:t>Pharmacists who are part of</w:t>
      </w:r>
      <w:r w:rsidR="00980F7F">
        <w:rPr>
          <w:rFonts w:ascii="Arial" w:eastAsia="Arial" w:hAnsi="Arial" w:cs="Arial"/>
          <w:lang w:val="en-US"/>
        </w:rPr>
        <w:t xml:space="preserve"> and engaged with</w:t>
      </w:r>
      <w:r w:rsidRPr="004C29D2">
        <w:rPr>
          <w:rFonts w:ascii="Arial" w:eastAsia="Arial" w:hAnsi="Arial" w:cs="Arial"/>
          <w:lang w:val="en-US"/>
        </w:rPr>
        <w:t xml:space="preserve"> the </w:t>
      </w:r>
      <w:r w:rsidR="00DE79B4" w:rsidRPr="004C29D2">
        <w:rPr>
          <w:rFonts w:ascii="Arial" w:eastAsia="Arial" w:hAnsi="Arial" w:cs="Arial"/>
          <w:bCs/>
          <w:iCs/>
          <w:lang w:val="en-US"/>
        </w:rPr>
        <w:t xml:space="preserve">Primary </w:t>
      </w:r>
      <w:r w:rsidR="00625801" w:rsidRPr="004C29D2">
        <w:rPr>
          <w:rFonts w:ascii="Arial" w:eastAsia="Arial" w:hAnsi="Arial" w:cs="Arial"/>
          <w:bCs/>
          <w:iCs/>
          <w:lang w:val="en-US"/>
        </w:rPr>
        <w:t>C</w:t>
      </w:r>
      <w:r w:rsidR="00DE79B4" w:rsidRPr="004C29D2">
        <w:rPr>
          <w:rFonts w:ascii="Arial" w:eastAsia="Arial" w:hAnsi="Arial" w:cs="Arial"/>
          <w:bCs/>
          <w:iCs/>
          <w:lang w:val="en-US"/>
        </w:rPr>
        <w:t xml:space="preserve">are </w:t>
      </w:r>
      <w:r w:rsidR="00625801" w:rsidRPr="004C29D2">
        <w:rPr>
          <w:rFonts w:ascii="Arial" w:eastAsia="Arial" w:hAnsi="Arial" w:cs="Arial"/>
          <w:bCs/>
          <w:iCs/>
          <w:lang w:val="en-US"/>
        </w:rPr>
        <w:t>P</w:t>
      </w:r>
      <w:r w:rsidR="00DE79B4" w:rsidRPr="004C29D2">
        <w:rPr>
          <w:rFonts w:ascii="Arial" w:eastAsia="Arial" w:hAnsi="Arial" w:cs="Arial"/>
          <w:bCs/>
          <w:iCs/>
          <w:lang w:val="en-US"/>
        </w:rPr>
        <w:t xml:space="preserve">harmacy </w:t>
      </w:r>
      <w:r w:rsidR="00625801" w:rsidRPr="004C29D2">
        <w:rPr>
          <w:rFonts w:ascii="Arial" w:eastAsia="Arial" w:hAnsi="Arial" w:cs="Arial"/>
          <w:bCs/>
          <w:iCs/>
          <w:lang w:val="en-US"/>
        </w:rPr>
        <w:t>E</w:t>
      </w:r>
      <w:r w:rsidR="00DE79B4" w:rsidRPr="004C29D2">
        <w:rPr>
          <w:rFonts w:ascii="Arial" w:eastAsia="Arial" w:hAnsi="Arial" w:cs="Arial"/>
          <w:bCs/>
          <w:iCs/>
          <w:lang w:val="en-US"/>
        </w:rPr>
        <w:t xml:space="preserve">ducation </w:t>
      </w:r>
      <w:r w:rsidR="00625801" w:rsidRPr="004C29D2">
        <w:rPr>
          <w:rFonts w:ascii="Arial" w:eastAsia="Arial" w:hAnsi="Arial" w:cs="Arial"/>
          <w:bCs/>
          <w:iCs/>
          <w:lang w:val="en-US"/>
        </w:rPr>
        <w:t>P</w:t>
      </w:r>
      <w:r w:rsidR="00DE79B4" w:rsidRPr="004C29D2">
        <w:rPr>
          <w:rFonts w:ascii="Arial" w:eastAsia="Arial" w:hAnsi="Arial" w:cs="Arial"/>
          <w:bCs/>
          <w:iCs/>
          <w:lang w:val="en-US"/>
        </w:rPr>
        <w:t>athway</w:t>
      </w:r>
      <w:r w:rsidR="00F91955" w:rsidRPr="004C29D2">
        <w:rPr>
          <w:rFonts w:ascii="Arial" w:eastAsia="Arial" w:hAnsi="Arial" w:cs="Arial"/>
          <w:bCs/>
          <w:lang w:val="en-US"/>
        </w:rPr>
        <w:t xml:space="preserve"> </w:t>
      </w:r>
      <w:r w:rsidRPr="004C29D2">
        <w:rPr>
          <w:rFonts w:ascii="Arial" w:eastAsia="Arial" w:hAnsi="Arial" w:cs="Arial"/>
          <w:lang w:val="en"/>
        </w:rPr>
        <w:t>have access to fully funded IP training</w:t>
      </w:r>
      <w:r w:rsidRPr="004C29D2">
        <w:rPr>
          <w:rFonts w:ascii="Arial" w:eastAsia="Arial" w:hAnsi="Arial" w:cs="Arial"/>
          <w:lang w:val="en-US"/>
        </w:rPr>
        <w:t xml:space="preserve"> which is in addition to the CPPE training pathway. </w:t>
      </w:r>
      <w:r w:rsidR="007041F3" w:rsidRPr="004C29D2">
        <w:rPr>
          <w:rFonts w:ascii="Arial" w:eastAsia="Arial" w:hAnsi="Arial" w:cs="Arial"/>
          <w:lang w:val="en-US"/>
        </w:rPr>
        <w:t>HEE</w:t>
      </w:r>
      <w:r w:rsidRPr="004C29D2">
        <w:rPr>
          <w:rFonts w:ascii="Arial" w:eastAsia="Arial" w:hAnsi="Arial" w:cs="Arial"/>
          <w:lang w:val="en-US"/>
        </w:rPr>
        <w:t xml:space="preserve"> has commissioned specific IP training providers for this programme.</w:t>
      </w:r>
      <w:r w:rsidR="00C44E09">
        <w:rPr>
          <w:rFonts w:ascii="Arial" w:eastAsia="Arial" w:hAnsi="Arial" w:cs="Arial"/>
          <w:lang w:val="en-US"/>
        </w:rPr>
        <w:t xml:space="preserve"> </w:t>
      </w:r>
      <w:r w:rsidR="00944B03">
        <w:rPr>
          <w:rFonts w:ascii="Arial" w:eastAsia="Arial" w:hAnsi="Arial" w:cs="Arial"/>
          <w:lang w:val="en-US"/>
        </w:rPr>
        <w:t>Pharmacists whose salaries are being supported by PCN additional role funding</w:t>
      </w:r>
      <w:r w:rsidR="00103538" w:rsidRPr="004C29D2">
        <w:rPr>
          <w:rFonts w:ascii="Arial" w:eastAsia="Arial" w:hAnsi="Arial" w:cs="Arial"/>
          <w:lang w:val="en-US"/>
        </w:rPr>
        <w:t>, and e</w:t>
      </w:r>
      <w:r w:rsidRPr="004C29D2">
        <w:rPr>
          <w:rFonts w:ascii="Arial" w:eastAsia="Arial" w:hAnsi="Arial" w:cs="Arial"/>
          <w:lang w:val="en-US"/>
        </w:rPr>
        <w:t xml:space="preserve">mployers </w:t>
      </w:r>
      <w:r w:rsidR="00103538" w:rsidRPr="004C29D2">
        <w:rPr>
          <w:rFonts w:ascii="Arial" w:eastAsia="Arial" w:hAnsi="Arial" w:cs="Arial"/>
          <w:lang w:val="en-US"/>
        </w:rPr>
        <w:t>must</w:t>
      </w:r>
      <w:r w:rsidRPr="004C29D2">
        <w:rPr>
          <w:rFonts w:ascii="Arial" w:eastAsia="Arial" w:hAnsi="Arial" w:cs="Arial"/>
          <w:lang w:val="en-US"/>
        </w:rPr>
        <w:t xml:space="preserve"> support </w:t>
      </w:r>
      <w:r w:rsidR="007041F3" w:rsidRPr="004C29D2">
        <w:rPr>
          <w:rFonts w:ascii="Arial" w:eastAsia="Arial" w:hAnsi="Arial" w:cs="Arial"/>
          <w:lang w:val="en-US"/>
        </w:rPr>
        <w:t>clinical</w:t>
      </w:r>
      <w:r w:rsidRPr="004C29D2">
        <w:rPr>
          <w:rFonts w:ascii="Arial" w:eastAsia="Arial" w:hAnsi="Arial" w:cs="Arial"/>
          <w:lang w:val="en-US"/>
        </w:rPr>
        <w:t xml:space="preserve"> pharmacists to </w:t>
      </w:r>
      <w:r w:rsidR="002C4E2C" w:rsidRPr="004C29D2">
        <w:rPr>
          <w:rFonts w:ascii="Arial" w:eastAsia="Arial" w:hAnsi="Arial" w:cs="Arial"/>
          <w:lang w:val="en-US"/>
        </w:rPr>
        <w:t>in undertaking this training</w:t>
      </w:r>
      <w:r w:rsidRPr="004C29D2">
        <w:rPr>
          <w:rFonts w:ascii="Arial" w:eastAsia="Arial" w:hAnsi="Arial" w:cs="Arial"/>
          <w:lang w:val="en-US"/>
        </w:rPr>
        <w:t xml:space="preserve">. </w:t>
      </w:r>
    </w:p>
    <w:p w14:paraId="7307BE14" w14:textId="334F22B4" w:rsidR="00805DFB" w:rsidRDefault="00805DFB" w:rsidP="004C29D2">
      <w:pPr>
        <w:spacing w:after="0" w:line="240" w:lineRule="auto"/>
        <w:jc w:val="both"/>
        <w:rPr>
          <w:rFonts w:ascii="Arial" w:eastAsia="Arial" w:hAnsi="Arial" w:cs="Arial"/>
          <w:lang w:val="en-US"/>
        </w:rPr>
      </w:pPr>
    </w:p>
    <w:p w14:paraId="7DF31579" w14:textId="718BCB19" w:rsidR="00980F7F" w:rsidRDefault="00980F7F" w:rsidP="004C29D2">
      <w:pPr>
        <w:spacing w:after="0" w:line="240" w:lineRule="auto"/>
        <w:jc w:val="both"/>
        <w:rPr>
          <w:rFonts w:ascii="Arial" w:eastAsia="Arial" w:hAnsi="Arial" w:cs="Arial"/>
          <w:lang w:val="en-US"/>
        </w:rPr>
      </w:pPr>
    </w:p>
    <w:p w14:paraId="1AFB7FEF" w14:textId="3D67C56C" w:rsidR="00980F7F" w:rsidRDefault="00980F7F" w:rsidP="004C29D2">
      <w:pPr>
        <w:spacing w:after="0" w:line="240" w:lineRule="auto"/>
        <w:jc w:val="both"/>
        <w:rPr>
          <w:rFonts w:ascii="Arial" w:eastAsia="Arial" w:hAnsi="Arial" w:cs="Arial"/>
          <w:lang w:val="en-US"/>
        </w:rPr>
      </w:pPr>
    </w:p>
    <w:p w14:paraId="510D92A8" w14:textId="10C00961" w:rsidR="00980F7F" w:rsidRDefault="00980F7F" w:rsidP="004C29D2">
      <w:pPr>
        <w:spacing w:after="0" w:line="240" w:lineRule="auto"/>
        <w:jc w:val="both"/>
        <w:rPr>
          <w:rFonts w:ascii="Arial" w:eastAsia="Arial" w:hAnsi="Arial" w:cs="Arial"/>
          <w:lang w:val="en-US"/>
        </w:rPr>
      </w:pPr>
    </w:p>
    <w:p w14:paraId="3234999E" w14:textId="77777777" w:rsidR="00980F7F" w:rsidRDefault="00980F7F" w:rsidP="004C29D2">
      <w:pPr>
        <w:spacing w:after="0" w:line="240" w:lineRule="auto"/>
        <w:jc w:val="both"/>
        <w:rPr>
          <w:rFonts w:ascii="Arial" w:eastAsia="Arial" w:hAnsi="Arial" w:cs="Arial"/>
          <w:lang w:val="en-US"/>
        </w:rPr>
      </w:pPr>
    </w:p>
    <w:p w14:paraId="3490EF41" w14:textId="00575C75" w:rsidR="661E82F3" w:rsidRPr="008C2E8A" w:rsidRDefault="00A513B0" w:rsidP="004C29D2">
      <w:pPr>
        <w:spacing w:after="0" w:line="240" w:lineRule="auto"/>
        <w:jc w:val="both"/>
        <w:rPr>
          <w:rFonts w:ascii="Arial" w:eastAsia="Arial" w:hAnsi="Arial" w:cs="Arial"/>
          <w:sz w:val="28"/>
          <w:szCs w:val="28"/>
          <w:lang w:val="en-US"/>
        </w:rPr>
      </w:pPr>
      <w:r w:rsidRPr="008C2E8A">
        <w:rPr>
          <w:rFonts w:ascii="Arial" w:eastAsia="Arial" w:hAnsi="Arial" w:cs="Arial"/>
          <w:b/>
          <w:bCs/>
          <w:sz w:val="28"/>
          <w:szCs w:val="28"/>
          <w:lang w:val="en-US"/>
        </w:rPr>
        <w:lastRenderedPageBreak/>
        <w:t>Further information and c</w:t>
      </w:r>
      <w:r w:rsidR="661E82F3" w:rsidRPr="008C2E8A">
        <w:rPr>
          <w:rFonts w:ascii="Arial" w:eastAsia="Arial" w:hAnsi="Arial" w:cs="Arial"/>
          <w:b/>
          <w:bCs/>
          <w:sz w:val="28"/>
          <w:szCs w:val="28"/>
          <w:lang w:val="en-US"/>
        </w:rPr>
        <w:t>ontact details</w:t>
      </w:r>
      <w:r w:rsidR="661E82F3" w:rsidRPr="008C2E8A">
        <w:rPr>
          <w:rFonts w:ascii="Arial" w:eastAsia="Arial" w:hAnsi="Arial" w:cs="Arial"/>
          <w:sz w:val="28"/>
          <w:szCs w:val="28"/>
          <w:lang w:val="en-US"/>
        </w:rPr>
        <w:t xml:space="preserve"> </w:t>
      </w:r>
    </w:p>
    <w:p w14:paraId="3282A0F0" w14:textId="77777777" w:rsidR="004C29D2" w:rsidRPr="004C29D2" w:rsidRDefault="004C29D2" w:rsidP="004C29D2">
      <w:pPr>
        <w:spacing w:after="0" w:line="240" w:lineRule="auto"/>
        <w:jc w:val="both"/>
        <w:rPr>
          <w:rFonts w:ascii="Arial" w:hAnsi="Arial" w:cs="Arial"/>
        </w:rPr>
      </w:pPr>
    </w:p>
    <w:p w14:paraId="37376D00" w14:textId="76A9E2F9" w:rsidR="004A0DD0" w:rsidRPr="004C29D2" w:rsidRDefault="004A0DD0" w:rsidP="004C29D2">
      <w:pPr>
        <w:spacing w:after="0" w:line="240" w:lineRule="auto"/>
        <w:jc w:val="both"/>
        <w:rPr>
          <w:rFonts w:ascii="Arial" w:hAnsi="Arial" w:cs="Arial"/>
        </w:rPr>
      </w:pPr>
      <w:r w:rsidRPr="004C29D2">
        <w:rPr>
          <w:rFonts w:ascii="Arial" w:eastAsia="Arial" w:hAnsi="Arial" w:cs="Arial"/>
          <w:lang w:val="en-US"/>
        </w:rPr>
        <w:t xml:space="preserve">Please refer to the NHSE&amp;I website for information about </w:t>
      </w:r>
      <w:hyperlink r:id="rId17" w:history="1">
        <w:r w:rsidRPr="004C29D2">
          <w:rPr>
            <w:rStyle w:val="Hyperlink"/>
            <w:rFonts w:ascii="Arial" w:eastAsia="Arial" w:hAnsi="Arial" w:cs="Arial"/>
            <w:lang w:val="en-US"/>
          </w:rPr>
          <w:t>Clinical Pharmacists in General Practice</w:t>
        </w:r>
      </w:hyperlink>
      <w:r w:rsidRPr="004C29D2">
        <w:rPr>
          <w:rFonts w:ascii="Arial" w:eastAsia="Arial" w:hAnsi="Arial" w:cs="Arial"/>
          <w:lang w:val="en-US"/>
        </w:rPr>
        <w:t xml:space="preserve">, as well as to the </w:t>
      </w:r>
      <w:hyperlink r:id="rId18" w:history="1">
        <w:r w:rsidRPr="004C29D2">
          <w:rPr>
            <w:rStyle w:val="Hyperlink"/>
            <w:rFonts w:ascii="Arial" w:eastAsia="Arial" w:hAnsi="Arial" w:cs="Arial"/>
            <w:lang w:val="en-US"/>
          </w:rPr>
          <w:t>Network Contract DES Specification</w:t>
        </w:r>
      </w:hyperlink>
      <w:r w:rsidRPr="004C29D2">
        <w:rPr>
          <w:rFonts w:ascii="Arial" w:eastAsia="Arial" w:hAnsi="Arial" w:cs="Arial"/>
          <w:lang w:val="en-US"/>
        </w:rPr>
        <w:t xml:space="preserve"> </w:t>
      </w:r>
      <w:r w:rsidR="00CA67F0">
        <w:rPr>
          <w:rFonts w:ascii="Arial" w:eastAsia="Arial" w:hAnsi="Arial" w:cs="Arial"/>
          <w:lang w:val="en-US"/>
        </w:rPr>
        <w:t xml:space="preserve">(specifically 4.5.15) </w:t>
      </w:r>
      <w:r w:rsidRPr="004C29D2">
        <w:rPr>
          <w:rFonts w:ascii="Arial" w:eastAsia="Arial" w:hAnsi="Arial" w:cs="Arial"/>
          <w:lang w:val="en-US"/>
        </w:rPr>
        <w:t xml:space="preserve">and </w:t>
      </w:r>
      <w:hyperlink r:id="rId19" w:history="1">
        <w:r w:rsidRPr="004C29D2">
          <w:rPr>
            <w:rStyle w:val="Hyperlink"/>
            <w:rFonts w:ascii="Arial" w:eastAsia="Arial" w:hAnsi="Arial" w:cs="Arial"/>
            <w:lang w:val="en-US"/>
          </w:rPr>
          <w:t>guidance relating to the Network Contract DES</w:t>
        </w:r>
      </w:hyperlink>
      <w:r w:rsidR="00A513B0" w:rsidRPr="004C29D2">
        <w:rPr>
          <w:rFonts w:ascii="Arial" w:eastAsia="Arial" w:hAnsi="Arial" w:cs="Arial"/>
          <w:lang w:val="en-US"/>
        </w:rPr>
        <w:t xml:space="preserve">.  </w:t>
      </w:r>
    </w:p>
    <w:p w14:paraId="645D716A" w14:textId="77777777" w:rsidR="00D93CFE" w:rsidRPr="004C29D2" w:rsidRDefault="004A0DD0" w:rsidP="004C29D2">
      <w:pPr>
        <w:spacing w:after="0" w:line="240" w:lineRule="auto"/>
        <w:jc w:val="both"/>
        <w:rPr>
          <w:rStyle w:val="Hyperlink"/>
          <w:rFonts w:ascii="Arial" w:eastAsia="Arial" w:hAnsi="Arial" w:cs="Arial"/>
          <w:color w:val="auto"/>
          <w:u w:val="none"/>
          <w:lang w:val="en-US"/>
        </w:rPr>
      </w:pPr>
      <w:r w:rsidRPr="004C29D2">
        <w:rPr>
          <w:rFonts w:ascii="Arial" w:hAnsi="Arial" w:cs="Arial"/>
        </w:rPr>
        <w:t>I</w:t>
      </w:r>
      <w:r w:rsidR="00D93CFE" w:rsidRPr="004C29D2">
        <w:rPr>
          <w:rFonts w:ascii="Arial" w:hAnsi="Arial" w:cs="Arial"/>
        </w:rPr>
        <w:t xml:space="preserve">nformation about clinical pharmacists and the </w:t>
      </w:r>
      <w:r w:rsidR="00D93CFE" w:rsidRPr="004C29D2">
        <w:rPr>
          <w:rStyle w:val="Hyperlink"/>
          <w:rFonts w:ascii="Arial" w:eastAsia="Arial" w:hAnsi="Arial" w:cs="Arial"/>
          <w:color w:val="auto"/>
          <w:u w:val="none"/>
          <w:lang w:val="en-US"/>
        </w:rPr>
        <w:t>Network Contract DES</w:t>
      </w:r>
      <w:r w:rsidRPr="004C29D2">
        <w:rPr>
          <w:rStyle w:val="Hyperlink"/>
          <w:rFonts w:ascii="Arial" w:eastAsia="Arial" w:hAnsi="Arial" w:cs="Arial"/>
          <w:color w:val="auto"/>
          <w:u w:val="none"/>
          <w:lang w:val="en-US"/>
        </w:rPr>
        <w:t xml:space="preserve"> is also on the </w:t>
      </w:r>
      <w:hyperlink r:id="rId20" w:history="1">
        <w:r w:rsidRPr="004C29D2">
          <w:rPr>
            <w:rStyle w:val="Hyperlink"/>
            <w:rFonts w:ascii="Arial" w:eastAsia="Arial" w:hAnsi="Arial" w:cs="Arial"/>
            <w:lang w:val="en-US"/>
          </w:rPr>
          <w:t>NHSE&amp;I website</w:t>
        </w:r>
      </w:hyperlink>
      <w:r w:rsidRPr="004C29D2">
        <w:rPr>
          <w:rStyle w:val="Hyperlink"/>
          <w:rFonts w:ascii="Arial" w:eastAsia="Arial" w:hAnsi="Arial" w:cs="Arial"/>
          <w:color w:val="auto"/>
          <w:u w:val="none"/>
          <w:lang w:val="en-US"/>
        </w:rPr>
        <w:t xml:space="preserve">. </w:t>
      </w:r>
    </w:p>
    <w:p w14:paraId="6FD4D63B" w14:textId="129C5223" w:rsidR="00A672F3" w:rsidRPr="004C29D2" w:rsidRDefault="00A672F3" w:rsidP="004C29D2">
      <w:pPr>
        <w:spacing w:after="0" w:line="240" w:lineRule="auto"/>
        <w:contextualSpacing/>
        <w:jc w:val="both"/>
        <w:rPr>
          <w:rStyle w:val="Hyperlink"/>
          <w:rFonts w:ascii="Arial" w:eastAsia="Arial" w:hAnsi="Arial" w:cs="Arial"/>
          <w:color w:val="0563C1"/>
          <w:lang w:val="en-US"/>
        </w:rPr>
      </w:pPr>
      <w:r w:rsidRPr="004C29D2">
        <w:rPr>
          <w:rFonts w:ascii="Arial" w:eastAsia="Arial" w:hAnsi="Arial" w:cs="Arial"/>
          <w:lang w:val="en-US"/>
        </w:rPr>
        <w:t xml:space="preserve">More information about the </w:t>
      </w:r>
      <w:r w:rsidRPr="004C29D2">
        <w:rPr>
          <w:rFonts w:ascii="Arial" w:eastAsia="Arial" w:hAnsi="Arial" w:cs="Arial"/>
          <w:i/>
          <w:lang w:val="en-US"/>
        </w:rPr>
        <w:t xml:space="preserve">Primary </w:t>
      </w:r>
      <w:r w:rsidR="00E8608E" w:rsidRPr="004C29D2">
        <w:rPr>
          <w:rFonts w:ascii="Arial" w:eastAsia="Arial" w:hAnsi="Arial" w:cs="Arial"/>
          <w:i/>
          <w:lang w:val="en-US"/>
        </w:rPr>
        <w:t>c</w:t>
      </w:r>
      <w:r w:rsidRPr="004C29D2">
        <w:rPr>
          <w:rFonts w:ascii="Arial" w:eastAsia="Arial" w:hAnsi="Arial" w:cs="Arial"/>
          <w:i/>
          <w:lang w:val="en-US"/>
        </w:rPr>
        <w:t xml:space="preserve">are </w:t>
      </w:r>
      <w:r w:rsidR="00E8608E" w:rsidRPr="004C29D2">
        <w:rPr>
          <w:rFonts w:ascii="Arial" w:eastAsia="Arial" w:hAnsi="Arial" w:cs="Arial"/>
          <w:i/>
          <w:lang w:val="en-US"/>
        </w:rPr>
        <w:t>p</w:t>
      </w:r>
      <w:r w:rsidRPr="004C29D2">
        <w:rPr>
          <w:rFonts w:ascii="Arial" w:eastAsia="Arial" w:hAnsi="Arial" w:cs="Arial"/>
          <w:i/>
          <w:lang w:val="en-US"/>
        </w:rPr>
        <w:t xml:space="preserve">harmacy </w:t>
      </w:r>
      <w:r w:rsidR="00E8608E" w:rsidRPr="004C29D2">
        <w:rPr>
          <w:rFonts w:ascii="Arial" w:eastAsia="Arial" w:hAnsi="Arial" w:cs="Arial"/>
          <w:i/>
          <w:lang w:val="en-US"/>
        </w:rPr>
        <w:t>e</w:t>
      </w:r>
      <w:r w:rsidRPr="004C29D2">
        <w:rPr>
          <w:rFonts w:ascii="Arial" w:eastAsia="Arial" w:hAnsi="Arial" w:cs="Arial"/>
          <w:i/>
          <w:lang w:val="en-US"/>
        </w:rPr>
        <w:t xml:space="preserve">ducation </w:t>
      </w:r>
      <w:r w:rsidR="00E8608E" w:rsidRPr="004C29D2">
        <w:rPr>
          <w:rFonts w:ascii="Arial" w:eastAsia="Arial" w:hAnsi="Arial" w:cs="Arial"/>
          <w:i/>
          <w:lang w:val="en-US"/>
        </w:rPr>
        <w:t>p</w:t>
      </w:r>
      <w:r w:rsidR="00C21DE0" w:rsidRPr="004C29D2">
        <w:rPr>
          <w:rFonts w:ascii="Arial" w:eastAsia="Arial" w:hAnsi="Arial" w:cs="Arial"/>
          <w:i/>
          <w:lang w:val="en-US"/>
        </w:rPr>
        <w:t>athway</w:t>
      </w:r>
      <w:r w:rsidRPr="004C29D2">
        <w:rPr>
          <w:rFonts w:ascii="Arial" w:eastAsia="Arial" w:hAnsi="Arial" w:cs="Arial"/>
          <w:lang w:val="en-US"/>
        </w:rPr>
        <w:t>, including FAQs, can be found on the</w:t>
      </w:r>
      <w:hyperlink r:id="rId21" w:history="1">
        <w:r w:rsidRPr="004C29D2">
          <w:rPr>
            <w:rStyle w:val="Hyperlink"/>
            <w:rFonts w:ascii="Arial" w:eastAsia="Arial" w:hAnsi="Arial" w:cs="Arial"/>
            <w:lang w:val="en-US"/>
          </w:rPr>
          <w:t xml:space="preserve"> CPPE website</w:t>
        </w:r>
      </w:hyperlink>
      <w:r w:rsidRPr="004C29D2">
        <w:rPr>
          <w:rFonts w:ascii="Arial" w:eastAsia="Arial" w:hAnsi="Arial" w:cs="Arial"/>
          <w:color w:val="0563C1"/>
          <w:lang w:val="en-US"/>
        </w:rPr>
        <w:t xml:space="preserve"> </w:t>
      </w:r>
      <w:r w:rsidRPr="004C29D2">
        <w:rPr>
          <w:rFonts w:ascii="Arial" w:eastAsia="Arial" w:hAnsi="Arial" w:cs="Arial"/>
          <w:lang w:val="en-US"/>
        </w:rPr>
        <w:t xml:space="preserve">or by emailing </w:t>
      </w:r>
      <w:hyperlink r:id="rId22">
        <w:r w:rsidRPr="004C29D2">
          <w:rPr>
            <w:rStyle w:val="Hyperlink"/>
            <w:rFonts w:ascii="Arial" w:eastAsia="Arial" w:hAnsi="Arial" w:cs="Arial"/>
            <w:color w:val="0563C1"/>
            <w:lang w:val="en-US"/>
          </w:rPr>
          <w:t>primarycare@cppe.ac.uk</w:t>
        </w:r>
      </w:hyperlink>
    </w:p>
    <w:p w14:paraId="532B96C2" w14:textId="77777777" w:rsidR="00A672F3" w:rsidRPr="004C29D2" w:rsidRDefault="00A672F3" w:rsidP="004C29D2">
      <w:pPr>
        <w:spacing w:after="0" w:line="240" w:lineRule="auto"/>
        <w:contextualSpacing/>
        <w:jc w:val="both"/>
        <w:rPr>
          <w:rFonts w:ascii="Arial" w:hAnsi="Arial" w:cs="Arial"/>
        </w:rPr>
      </w:pPr>
    </w:p>
    <w:p w14:paraId="4A437E19" w14:textId="77777777" w:rsidR="007B6CBC" w:rsidRPr="004C29D2" w:rsidRDefault="007B6CBC" w:rsidP="004C29D2">
      <w:pPr>
        <w:spacing w:after="0" w:line="240" w:lineRule="auto"/>
        <w:contextualSpacing/>
        <w:jc w:val="both"/>
        <w:rPr>
          <w:rStyle w:val="Hyperlink"/>
          <w:rFonts w:ascii="Arial" w:hAnsi="Arial" w:cs="Arial"/>
          <w:color w:val="auto"/>
          <w:u w:val="none"/>
        </w:rPr>
      </w:pPr>
      <w:r w:rsidRPr="004C29D2">
        <w:rPr>
          <w:rFonts w:ascii="Arial" w:hAnsi="Arial" w:cs="Arial"/>
        </w:rPr>
        <w:t xml:space="preserve">Any queries relating to the training pathway eligibility criteria should be referred to </w:t>
      </w:r>
      <w:hyperlink r:id="rId23" w:history="1">
        <w:r w:rsidRPr="004C29D2">
          <w:rPr>
            <w:rStyle w:val="Hyperlink"/>
            <w:rFonts w:ascii="Arial" w:hAnsi="Arial" w:cs="Arial"/>
          </w:rPr>
          <w:t>england.clinicalpharmacistenquiries@nhs.net</w:t>
        </w:r>
      </w:hyperlink>
      <w:r w:rsidRPr="004C29D2">
        <w:rPr>
          <w:rFonts w:ascii="Arial" w:hAnsi="Arial" w:cs="Arial"/>
        </w:rPr>
        <w:t>.</w:t>
      </w:r>
    </w:p>
    <w:p w14:paraId="1A4954F5" w14:textId="77777777" w:rsidR="007B6CBC" w:rsidRPr="004C29D2" w:rsidRDefault="007B6CBC" w:rsidP="004C29D2">
      <w:pPr>
        <w:spacing w:after="0" w:line="240" w:lineRule="auto"/>
        <w:contextualSpacing/>
        <w:jc w:val="both"/>
        <w:rPr>
          <w:rStyle w:val="Hyperlink"/>
          <w:rFonts w:ascii="Arial" w:hAnsi="Arial" w:cs="Arial"/>
          <w:color w:val="auto"/>
          <w:u w:val="none"/>
        </w:rPr>
      </w:pPr>
    </w:p>
    <w:p w14:paraId="48B37B0B" w14:textId="74E33FFD" w:rsidR="0BB7EEEE" w:rsidRPr="004C29D2" w:rsidRDefault="0BB7EEEE" w:rsidP="004C29D2">
      <w:pPr>
        <w:spacing w:after="0" w:line="240" w:lineRule="auto"/>
        <w:jc w:val="both"/>
        <w:rPr>
          <w:rStyle w:val="Hyperlink"/>
          <w:rFonts w:ascii="Arial" w:eastAsia="Arial" w:hAnsi="Arial" w:cs="Arial"/>
          <w:color w:val="auto"/>
          <w:u w:val="none"/>
          <w:lang w:val="en-US"/>
        </w:rPr>
      </w:pPr>
      <w:r w:rsidRPr="004C29D2">
        <w:rPr>
          <w:rStyle w:val="Hyperlink"/>
          <w:rFonts w:ascii="Arial" w:eastAsia="Arial" w:hAnsi="Arial" w:cs="Arial"/>
          <w:color w:val="auto"/>
          <w:u w:val="none"/>
          <w:lang w:val="en-US"/>
        </w:rPr>
        <w:t xml:space="preserve">More information about </w:t>
      </w:r>
      <w:hyperlink r:id="rId24" w:history="1">
        <w:r w:rsidRPr="004C29D2">
          <w:rPr>
            <w:rStyle w:val="Hyperlink"/>
            <w:rFonts w:ascii="Arial" w:eastAsia="Arial" w:hAnsi="Arial" w:cs="Arial"/>
            <w:lang w:val="en-US"/>
          </w:rPr>
          <w:t>Independent Prescribing</w:t>
        </w:r>
      </w:hyperlink>
      <w:r w:rsidRPr="004C29D2">
        <w:rPr>
          <w:rStyle w:val="Hyperlink"/>
          <w:rFonts w:ascii="Arial" w:eastAsia="Arial" w:hAnsi="Arial" w:cs="Arial"/>
          <w:color w:val="auto"/>
          <w:u w:val="none"/>
          <w:lang w:val="en-US"/>
        </w:rPr>
        <w:t xml:space="preserve"> </w:t>
      </w:r>
      <w:r w:rsidR="00815B5B" w:rsidRPr="004C29D2">
        <w:rPr>
          <w:rStyle w:val="Hyperlink"/>
          <w:rFonts w:ascii="Arial" w:eastAsia="Arial" w:hAnsi="Arial" w:cs="Arial"/>
          <w:color w:val="auto"/>
          <w:u w:val="none"/>
          <w:lang w:val="en-US"/>
        </w:rPr>
        <w:t>training</w:t>
      </w:r>
      <w:r w:rsidR="497D91BE" w:rsidRPr="004C29D2">
        <w:rPr>
          <w:rStyle w:val="Hyperlink"/>
          <w:rFonts w:ascii="Arial" w:eastAsia="Arial" w:hAnsi="Arial" w:cs="Arial"/>
          <w:color w:val="auto"/>
          <w:u w:val="none"/>
          <w:lang w:val="en-US"/>
        </w:rPr>
        <w:t xml:space="preserve"> is on the Health Education England website. </w:t>
      </w:r>
    </w:p>
    <w:p w14:paraId="0A4D069C" w14:textId="258CCEEC" w:rsidR="008B1138" w:rsidRDefault="008B1138" w:rsidP="004C29D2">
      <w:pPr>
        <w:spacing w:after="0" w:line="240" w:lineRule="auto"/>
        <w:jc w:val="both"/>
        <w:rPr>
          <w:rStyle w:val="Hyperlink"/>
          <w:rFonts w:ascii="Arial" w:eastAsia="Arial" w:hAnsi="Arial" w:cs="Arial"/>
          <w:color w:val="auto"/>
          <w:u w:val="none"/>
          <w:lang w:val="en-US"/>
        </w:rPr>
      </w:pPr>
      <w:r w:rsidRPr="004C29D2">
        <w:rPr>
          <w:rStyle w:val="Hyperlink"/>
          <w:rFonts w:ascii="Arial" w:eastAsia="Arial" w:hAnsi="Arial" w:cs="Arial"/>
          <w:color w:val="auto"/>
          <w:u w:val="none"/>
          <w:lang w:val="en-US"/>
        </w:rPr>
        <w:t xml:space="preserve">For more information about primary care workforce development opportunities, please contact </w:t>
      </w:r>
      <w:hyperlink r:id="rId25" w:history="1">
        <w:r w:rsidRPr="004C29D2">
          <w:rPr>
            <w:rStyle w:val="Hyperlink"/>
            <w:rFonts w:ascii="Arial" w:eastAsia="Arial" w:hAnsi="Arial" w:cs="Arial"/>
            <w:lang w:val="en-US"/>
          </w:rPr>
          <w:t>primarycare@hee.nhs.uk</w:t>
        </w:r>
      </w:hyperlink>
      <w:r w:rsidRPr="004C29D2">
        <w:rPr>
          <w:rStyle w:val="Hyperlink"/>
          <w:rFonts w:ascii="Arial" w:eastAsia="Arial" w:hAnsi="Arial" w:cs="Arial"/>
          <w:color w:val="auto"/>
          <w:u w:val="none"/>
          <w:lang w:val="en-US"/>
        </w:rPr>
        <w:t xml:space="preserve">. </w:t>
      </w:r>
    </w:p>
    <w:p w14:paraId="25EB0BA1" w14:textId="77777777" w:rsidR="00F87CEB" w:rsidRPr="004C29D2" w:rsidRDefault="00F87CEB" w:rsidP="004C29D2">
      <w:pPr>
        <w:spacing w:after="0" w:line="240" w:lineRule="auto"/>
        <w:jc w:val="both"/>
        <w:rPr>
          <w:rStyle w:val="Hyperlink"/>
          <w:rFonts w:ascii="Arial" w:eastAsia="Arial" w:hAnsi="Arial" w:cs="Arial"/>
          <w:color w:val="auto"/>
          <w:u w:val="none"/>
          <w:lang w:val="en-US"/>
        </w:rPr>
      </w:pPr>
    </w:p>
    <w:p w14:paraId="48034CB6" w14:textId="4529D570" w:rsidR="661E82F3" w:rsidRPr="004C29D2" w:rsidRDefault="006E41A6" w:rsidP="004C29D2">
      <w:pPr>
        <w:spacing w:after="0" w:line="240" w:lineRule="auto"/>
        <w:jc w:val="both"/>
        <w:rPr>
          <w:rFonts w:ascii="Arial" w:eastAsia="Arial" w:hAnsi="Arial" w:cs="Arial"/>
          <w:color w:val="0000FF"/>
          <w:lang w:val="en-US"/>
        </w:rPr>
      </w:pPr>
      <w:r w:rsidRPr="004C29D2">
        <w:rPr>
          <w:rFonts w:ascii="Arial" w:eastAsia="Arial" w:hAnsi="Arial" w:cs="Arial"/>
          <w:lang w:val="en-US"/>
        </w:rPr>
        <w:t xml:space="preserve">Several other </w:t>
      </w:r>
      <w:r w:rsidR="00E8608E" w:rsidRPr="004C29D2">
        <w:rPr>
          <w:rFonts w:ascii="Arial" w:eastAsia="Arial" w:hAnsi="Arial" w:cs="Arial"/>
          <w:lang w:val="en-US"/>
        </w:rPr>
        <w:t>national training offers</w:t>
      </w:r>
      <w:r w:rsidR="0048578F" w:rsidRPr="004C29D2">
        <w:rPr>
          <w:rFonts w:ascii="Arial" w:eastAsia="Arial" w:hAnsi="Arial" w:cs="Arial"/>
          <w:lang w:val="en-US"/>
        </w:rPr>
        <w:t xml:space="preserve"> </w:t>
      </w:r>
      <w:r w:rsidRPr="004C29D2">
        <w:rPr>
          <w:rFonts w:ascii="Arial" w:eastAsia="Arial" w:hAnsi="Arial" w:cs="Arial"/>
          <w:lang w:val="en-US"/>
        </w:rPr>
        <w:t xml:space="preserve">are available </w:t>
      </w:r>
      <w:r w:rsidR="0048578F" w:rsidRPr="004C29D2">
        <w:rPr>
          <w:rFonts w:ascii="Arial" w:eastAsia="Arial" w:hAnsi="Arial" w:cs="Arial"/>
          <w:lang w:val="en-US"/>
        </w:rPr>
        <w:t xml:space="preserve">for pharmacists </w:t>
      </w:r>
      <w:r w:rsidR="661BA223" w:rsidRPr="004C29D2">
        <w:rPr>
          <w:rFonts w:ascii="Arial" w:eastAsia="Arial" w:hAnsi="Arial" w:cs="Arial"/>
          <w:lang w:val="en-US"/>
        </w:rPr>
        <w:t>and</w:t>
      </w:r>
      <w:r w:rsidR="0048578F" w:rsidRPr="004C29D2">
        <w:rPr>
          <w:rFonts w:ascii="Arial" w:eastAsia="Arial" w:hAnsi="Arial" w:cs="Arial"/>
          <w:lang w:val="en-US"/>
        </w:rPr>
        <w:t xml:space="preserve"> pharmacy technicians. Find out more on the </w:t>
      </w:r>
      <w:hyperlink r:id="rId26">
        <w:r w:rsidR="661BA223" w:rsidRPr="004C29D2">
          <w:rPr>
            <w:rStyle w:val="Hyperlink"/>
            <w:rFonts w:ascii="Arial" w:eastAsia="Arial" w:hAnsi="Arial" w:cs="Arial"/>
            <w:lang w:val="en-US"/>
          </w:rPr>
          <w:t>HEE website</w:t>
        </w:r>
      </w:hyperlink>
      <w:r w:rsidR="661BA223" w:rsidRPr="004C29D2">
        <w:rPr>
          <w:rFonts w:ascii="Arial" w:eastAsia="Arial" w:hAnsi="Arial" w:cs="Arial"/>
          <w:lang w:val="en-US"/>
        </w:rPr>
        <w:t>.</w:t>
      </w:r>
      <w:r w:rsidR="0048578F" w:rsidRPr="004C29D2">
        <w:rPr>
          <w:rFonts w:ascii="Arial" w:eastAsia="Arial" w:hAnsi="Arial" w:cs="Arial"/>
          <w:lang w:val="en-US"/>
        </w:rPr>
        <w:t xml:space="preserve"> </w:t>
      </w:r>
    </w:p>
    <w:p w14:paraId="41A2CB3E" w14:textId="77777777" w:rsidR="006A590C" w:rsidRPr="004C29D2" w:rsidRDefault="006A590C" w:rsidP="004C29D2">
      <w:pPr>
        <w:spacing w:after="0" w:line="240" w:lineRule="auto"/>
        <w:jc w:val="both"/>
        <w:rPr>
          <w:rFonts w:ascii="Arial" w:hAnsi="Arial" w:cs="Arial"/>
        </w:rPr>
      </w:pPr>
    </w:p>
    <w:p w14:paraId="1D5BDD4C" w14:textId="77777777" w:rsidR="661E82F3" w:rsidRPr="004C29D2" w:rsidRDefault="661E82F3" w:rsidP="004C29D2">
      <w:pPr>
        <w:spacing w:after="0" w:line="240" w:lineRule="auto"/>
        <w:ind w:left="567"/>
        <w:jc w:val="both"/>
        <w:rPr>
          <w:rFonts w:ascii="Arial" w:eastAsia="Arial" w:hAnsi="Arial" w:cs="Arial"/>
          <w:b/>
          <w:bCs/>
          <w:lang w:val="en-US"/>
        </w:rPr>
      </w:pPr>
    </w:p>
    <w:sectPr w:rsidR="661E82F3" w:rsidRPr="004C29D2" w:rsidSect="00F87CEB">
      <w:headerReference w:type="default" r:id="rId27"/>
      <w:footerReference w:type="default" r:id="rId28"/>
      <w:pgSz w:w="11906" w:h="16838"/>
      <w:pgMar w:top="32" w:right="720" w:bottom="1418" w:left="720" w:header="709"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E176" w14:textId="77777777" w:rsidR="00EA3A5E" w:rsidRDefault="00EA3A5E" w:rsidP="000C22EE">
      <w:pPr>
        <w:spacing w:after="0" w:line="240" w:lineRule="auto"/>
      </w:pPr>
      <w:r>
        <w:separator/>
      </w:r>
    </w:p>
  </w:endnote>
  <w:endnote w:type="continuationSeparator" w:id="0">
    <w:p w14:paraId="66270FE0" w14:textId="77777777" w:rsidR="00EA3A5E" w:rsidRDefault="00EA3A5E" w:rsidP="000C22EE">
      <w:pPr>
        <w:spacing w:after="0" w:line="240" w:lineRule="auto"/>
      </w:pPr>
      <w:r>
        <w:continuationSeparator/>
      </w:r>
    </w:p>
  </w:endnote>
  <w:endnote w:type="continuationNotice" w:id="1">
    <w:p w14:paraId="1B7D6B0D" w14:textId="77777777" w:rsidR="00EA3A5E" w:rsidRDefault="00EA3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9908" w14:textId="795FB9C1" w:rsidR="2AF37663" w:rsidRDefault="2AF37663" w:rsidP="2AF37663">
    <w:pPr>
      <w:pStyle w:val="Footer"/>
      <w:jc w:val="right"/>
    </w:pPr>
    <w:r>
      <w:fldChar w:fldCharType="begin"/>
    </w:r>
    <w:r>
      <w:instrText>PAGE</w:instrText>
    </w:r>
    <w:r>
      <w:fldChar w:fldCharType="separate"/>
    </w:r>
    <w:r w:rsidR="005E31CA">
      <w:rPr>
        <w:noProof/>
      </w:rPr>
      <w:t>4</w:t>
    </w:r>
    <w:r>
      <w:fldChar w:fldCharType="end"/>
    </w:r>
    <w:r w:rsidR="005A04E9">
      <w:t>/</w:t>
    </w:r>
    <w:r w:rsidR="003E7DA0">
      <w:t>4</w:t>
    </w:r>
  </w:p>
  <w:p w14:paraId="52AF8FFD" w14:textId="4A5BEA97" w:rsidR="00951753" w:rsidRPr="0089291C" w:rsidRDefault="00EF6C94" w:rsidP="56F80C0B">
    <w:pPr>
      <w:pStyle w:val="Footer"/>
      <w:rPr>
        <w:rFonts w:ascii="Arial" w:hAnsi="Arial" w:cs="Arial"/>
        <w:b/>
        <w:bCs/>
        <w:color w:val="000000" w:themeColor="text1"/>
        <w:sz w:val="16"/>
        <w:szCs w:val="16"/>
      </w:rPr>
    </w:pPr>
    <w:r>
      <w:rPr>
        <w:rFonts w:ascii="Arial" w:hAnsi="Arial" w:cs="Arial"/>
        <w:b/>
        <w:bCs/>
        <w:color w:val="650033"/>
        <w:sz w:val="16"/>
        <w:szCs w:val="16"/>
      </w:rPr>
      <w:t xml:space="preserve">Primary </w:t>
    </w:r>
    <w:r w:rsidR="00E95DB2">
      <w:rPr>
        <w:rFonts w:ascii="Arial" w:hAnsi="Arial" w:cs="Arial"/>
        <w:b/>
        <w:bCs/>
        <w:color w:val="650033"/>
        <w:sz w:val="16"/>
        <w:szCs w:val="16"/>
      </w:rPr>
      <w:t>c</w:t>
    </w:r>
    <w:r>
      <w:rPr>
        <w:rFonts w:ascii="Arial" w:hAnsi="Arial" w:cs="Arial"/>
        <w:b/>
        <w:bCs/>
        <w:color w:val="650033"/>
        <w:sz w:val="16"/>
        <w:szCs w:val="16"/>
      </w:rPr>
      <w:t xml:space="preserve">are </w:t>
    </w:r>
    <w:r w:rsidR="00E95DB2">
      <w:rPr>
        <w:rFonts w:ascii="Arial" w:hAnsi="Arial" w:cs="Arial"/>
        <w:b/>
        <w:bCs/>
        <w:color w:val="650033"/>
        <w:sz w:val="16"/>
        <w:szCs w:val="16"/>
      </w:rPr>
      <w:t>p</w:t>
    </w:r>
    <w:r>
      <w:rPr>
        <w:rFonts w:ascii="Arial" w:hAnsi="Arial" w:cs="Arial"/>
        <w:b/>
        <w:bCs/>
        <w:color w:val="650033"/>
        <w:sz w:val="16"/>
        <w:szCs w:val="16"/>
      </w:rPr>
      <w:t xml:space="preserve">harmacy </w:t>
    </w:r>
    <w:r w:rsidR="00E95DB2">
      <w:rPr>
        <w:rFonts w:ascii="Arial" w:hAnsi="Arial" w:cs="Arial"/>
        <w:b/>
        <w:bCs/>
        <w:color w:val="650033"/>
        <w:sz w:val="16"/>
        <w:szCs w:val="16"/>
      </w:rPr>
      <w:t>e</w:t>
    </w:r>
    <w:r>
      <w:rPr>
        <w:rFonts w:ascii="Arial" w:hAnsi="Arial" w:cs="Arial"/>
        <w:b/>
        <w:bCs/>
        <w:color w:val="650033"/>
        <w:sz w:val="16"/>
        <w:szCs w:val="16"/>
      </w:rPr>
      <w:t xml:space="preserve">ducation </w:t>
    </w:r>
    <w:r w:rsidR="00E95DB2">
      <w:rPr>
        <w:rFonts w:ascii="Arial" w:hAnsi="Arial" w:cs="Arial"/>
        <w:b/>
        <w:bCs/>
        <w:color w:val="650033"/>
        <w:sz w:val="16"/>
        <w:szCs w:val="16"/>
      </w:rPr>
      <w:t>p</w:t>
    </w:r>
    <w:r w:rsidR="00C21DE0">
      <w:rPr>
        <w:rFonts w:ascii="Arial" w:hAnsi="Arial" w:cs="Arial"/>
        <w:b/>
        <w:bCs/>
        <w:color w:val="650033"/>
        <w:sz w:val="16"/>
        <w:szCs w:val="16"/>
      </w:rPr>
      <w:t>athway</w:t>
    </w:r>
    <w:r w:rsidR="008C2E8A">
      <w:rPr>
        <w:rFonts w:ascii="Arial" w:hAnsi="Arial" w:cs="Arial"/>
        <w:b/>
        <w:bCs/>
        <w:color w:val="650033"/>
        <w:sz w:val="16"/>
        <w:szCs w:val="16"/>
      </w:rPr>
      <w:t xml:space="preserve"> V</w:t>
    </w:r>
    <w:r w:rsidR="00805DFB">
      <w:rPr>
        <w:rFonts w:ascii="Arial" w:hAnsi="Arial" w:cs="Arial"/>
        <w:b/>
        <w:bCs/>
        <w:color w:val="650033"/>
        <w:sz w:val="16"/>
        <w:szCs w:val="16"/>
      </w:rPr>
      <w:t>3</w:t>
    </w:r>
    <w:r w:rsidR="00C21DE0" w:rsidRPr="56F80C0B">
      <w:rPr>
        <w:rFonts w:ascii="Arial" w:hAnsi="Arial" w:cs="Arial"/>
        <w:b/>
        <w:bCs/>
        <w:color w:val="650033"/>
        <w:sz w:val="16"/>
        <w:szCs w:val="16"/>
      </w:rPr>
      <w:t xml:space="preserve"> </w:t>
    </w:r>
    <w:r w:rsidR="56F80C0B" w:rsidRPr="56F80C0B">
      <w:rPr>
        <w:rFonts w:ascii="Arial" w:hAnsi="Arial" w:cs="Arial"/>
        <w:b/>
        <w:bCs/>
        <w:color w:val="650033"/>
        <w:sz w:val="16"/>
        <w:szCs w:val="16"/>
      </w:rPr>
      <w:t xml:space="preserve">– </w:t>
    </w:r>
    <w:r w:rsidR="00805DFB">
      <w:rPr>
        <w:rFonts w:ascii="Arial" w:hAnsi="Arial" w:cs="Arial"/>
        <w:b/>
        <w:bCs/>
        <w:color w:val="650033"/>
        <w:sz w:val="16"/>
        <w:szCs w:val="16"/>
      </w:rPr>
      <w:t>Novem</w:t>
    </w:r>
    <w:r w:rsidR="008C2E8A">
      <w:rPr>
        <w:rFonts w:ascii="Arial" w:hAnsi="Arial" w:cs="Arial"/>
        <w:b/>
        <w:bCs/>
        <w:color w:val="650033"/>
        <w:sz w:val="16"/>
        <w:szCs w:val="16"/>
      </w:rPr>
      <w:t>ber</w:t>
    </w:r>
    <w:r w:rsidR="00A07A6D" w:rsidRPr="56F80C0B">
      <w:rPr>
        <w:rFonts w:ascii="Arial" w:hAnsi="Arial" w:cs="Arial"/>
        <w:b/>
        <w:bCs/>
        <w:color w:val="650033"/>
        <w:sz w:val="16"/>
        <w:szCs w:val="16"/>
      </w:rPr>
      <w:t xml:space="preserve"> </w:t>
    </w:r>
    <w:r w:rsidR="56F80C0B" w:rsidRPr="56F80C0B">
      <w:rPr>
        <w:rFonts w:ascii="Arial" w:hAnsi="Arial" w:cs="Arial"/>
        <w:b/>
        <w:bCs/>
        <w:color w:val="650033"/>
        <w:sz w:val="16"/>
        <w:szCs w:val="16"/>
      </w:rPr>
      <w:t>201</w:t>
    </w:r>
    <w:r w:rsidR="003A472E">
      <w:rPr>
        <w:rFonts w:ascii="Arial" w:hAnsi="Arial" w:cs="Arial"/>
        <w:b/>
        <w:bCs/>
        <w:color w:val="650033"/>
        <w:sz w:val="16"/>
        <w:szCs w:val="16"/>
      </w:rPr>
      <w:t>9</w:t>
    </w:r>
    <w:r w:rsidR="56F80C0B" w:rsidRPr="56F80C0B">
      <w:rPr>
        <w:rFonts w:ascii="Arial" w:hAnsi="Arial" w:cs="Arial"/>
        <w:b/>
        <w:bCs/>
        <w:color w:val="000000" w:themeColor="text1"/>
        <w:sz w:val="16"/>
        <w:szCs w:val="16"/>
      </w:rPr>
      <w:t xml:space="preserve"> </w:t>
    </w:r>
  </w:p>
  <w:p w14:paraId="3433ACB6" w14:textId="77777777" w:rsidR="00951753" w:rsidRPr="0089291C" w:rsidRDefault="0095175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611D" w14:textId="77777777" w:rsidR="00EA3A5E" w:rsidRDefault="00EA3A5E" w:rsidP="000C22EE">
      <w:pPr>
        <w:spacing w:after="0" w:line="240" w:lineRule="auto"/>
      </w:pPr>
      <w:r>
        <w:separator/>
      </w:r>
    </w:p>
  </w:footnote>
  <w:footnote w:type="continuationSeparator" w:id="0">
    <w:p w14:paraId="25634335" w14:textId="77777777" w:rsidR="00EA3A5E" w:rsidRDefault="00EA3A5E" w:rsidP="000C22EE">
      <w:pPr>
        <w:spacing w:after="0" w:line="240" w:lineRule="auto"/>
      </w:pPr>
      <w:r>
        <w:continuationSeparator/>
      </w:r>
    </w:p>
  </w:footnote>
  <w:footnote w:type="continuationNotice" w:id="1">
    <w:p w14:paraId="27047174" w14:textId="77777777" w:rsidR="00EA3A5E" w:rsidRDefault="00EA3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56F80C0B" w14:paraId="1634304B" w14:textId="77777777" w:rsidTr="56F80C0B">
      <w:tc>
        <w:tcPr>
          <w:tcW w:w="3489" w:type="dxa"/>
        </w:tcPr>
        <w:p w14:paraId="3CEA583F" w14:textId="62D1F862" w:rsidR="56F80C0B" w:rsidRDefault="56F80C0B" w:rsidP="56F80C0B">
          <w:pPr>
            <w:pStyle w:val="Header"/>
            <w:ind w:left="-115"/>
          </w:pPr>
        </w:p>
      </w:tc>
      <w:tc>
        <w:tcPr>
          <w:tcW w:w="3489" w:type="dxa"/>
        </w:tcPr>
        <w:p w14:paraId="05484487" w14:textId="77777777" w:rsidR="56F80C0B" w:rsidRDefault="56F80C0B" w:rsidP="56F80C0B">
          <w:pPr>
            <w:pStyle w:val="Header"/>
            <w:jc w:val="center"/>
          </w:pPr>
        </w:p>
      </w:tc>
      <w:tc>
        <w:tcPr>
          <w:tcW w:w="3489" w:type="dxa"/>
        </w:tcPr>
        <w:p w14:paraId="4079A823" w14:textId="149DF15B" w:rsidR="56F80C0B" w:rsidRDefault="00EE0D09" w:rsidP="56F80C0B">
          <w:pPr>
            <w:pStyle w:val="Header"/>
            <w:ind w:right="-115"/>
            <w:jc w:val="right"/>
          </w:pPr>
          <w:r>
            <w:rPr>
              <w:noProof/>
              <w:lang w:eastAsia="en-GB"/>
            </w:rPr>
            <w:drawing>
              <wp:anchor distT="0" distB="0" distL="114300" distR="114300" simplePos="0" relativeHeight="251658240" behindDoc="1" locked="0" layoutInCell="1" allowOverlap="1" wp14:anchorId="0A40E14A" wp14:editId="12BF9877">
                <wp:simplePos x="0" y="0"/>
                <wp:positionH relativeFrom="column">
                  <wp:posOffset>66040</wp:posOffset>
                </wp:positionH>
                <wp:positionV relativeFrom="paragraph">
                  <wp:posOffset>635</wp:posOffset>
                </wp:positionV>
                <wp:extent cx="2078355" cy="412750"/>
                <wp:effectExtent l="0" t="0" r="0" b="6350"/>
                <wp:wrapThrough wrapText="bothSides">
                  <wp:wrapPolygon edited="0">
                    <wp:start x="0" y="0"/>
                    <wp:lineTo x="0" y="20935"/>
                    <wp:lineTo x="21382" y="20935"/>
                    <wp:lineTo x="2138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78355" cy="412750"/>
                        </a:xfrm>
                        <a:prstGeom prst="rect">
                          <a:avLst/>
                        </a:prstGeom>
                      </pic:spPr>
                    </pic:pic>
                  </a:graphicData>
                </a:graphic>
                <wp14:sizeRelH relativeFrom="margin">
                  <wp14:pctWidth>0</wp14:pctWidth>
                </wp14:sizeRelH>
                <wp14:sizeRelV relativeFrom="margin">
                  <wp14:pctHeight>0</wp14:pctHeight>
                </wp14:sizeRelV>
              </wp:anchor>
            </w:drawing>
          </w:r>
        </w:p>
      </w:tc>
    </w:tr>
  </w:tbl>
  <w:p w14:paraId="6B2D5E19" w14:textId="77777777" w:rsidR="56F80C0B" w:rsidRDefault="56F80C0B" w:rsidP="56F80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70F"/>
    <w:multiLevelType w:val="hybridMultilevel"/>
    <w:tmpl w:val="B46658DA"/>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52571"/>
    <w:multiLevelType w:val="hybridMultilevel"/>
    <w:tmpl w:val="4C14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D53D2"/>
    <w:multiLevelType w:val="hybridMultilevel"/>
    <w:tmpl w:val="4EE8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279F4"/>
    <w:multiLevelType w:val="hybridMultilevel"/>
    <w:tmpl w:val="AC96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92FDD"/>
    <w:multiLevelType w:val="hybridMultilevel"/>
    <w:tmpl w:val="D60C066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D4940"/>
    <w:multiLevelType w:val="multilevel"/>
    <w:tmpl w:val="A7F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56FC9"/>
    <w:multiLevelType w:val="hybridMultilevel"/>
    <w:tmpl w:val="A202BF72"/>
    <w:lvl w:ilvl="0" w:tplc="7F8EC8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02AE7"/>
    <w:multiLevelType w:val="multilevel"/>
    <w:tmpl w:val="36C6A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136D72"/>
    <w:multiLevelType w:val="hybridMultilevel"/>
    <w:tmpl w:val="E8C8F5A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10546"/>
    <w:multiLevelType w:val="hybridMultilevel"/>
    <w:tmpl w:val="E3E8BB4A"/>
    <w:lvl w:ilvl="0" w:tplc="A6B88D92">
      <w:start w:val="1"/>
      <w:numFmt w:val="bullet"/>
      <w:lvlText w:val="•"/>
      <w:lvlJc w:val="left"/>
      <w:pPr>
        <w:tabs>
          <w:tab w:val="num" w:pos="720"/>
        </w:tabs>
        <w:ind w:left="720" w:hanging="360"/>
      </w:pPr>
      <w:rPr>
        <w:rFonts w:ascii="Arial" w:hAnsi="Arial" w:hint="default"/>
      </w:rPr>
    </w:lvl>
    <w:lvl w:ilvl="1" w:tplc="A812637A" w:tentative="1">
      <w:start w:val="1"/>
      <w:numFmt w:val="bullet"/>
      <w:lvlText w:val="•"/>
      <w:lvlJc w:val="left"/>
      <w:pPr>
        <w:tabs>
          <w:tab w:val="num" w:pos="1440"/>
        </w:tabs>
        <w:ind w:left="1440" w:hanging="360"/>
      </w:pPr>
      <w:rPr>
        <w:rFonts w:ascii="Arial" w:hAnsi="Arial" w:hint="default"/>
      </w:rPr>
    </w:lvl>
    <w:lvl w:ilvl="2" w:tplc="981C175C" w:tentative="1">
      <w:start w:val="1"/>
      <w:numFmt w:val="bullet"/>
      <w:lvlText w:val="•"/>
      <w:lvlJc w:val="left"/>
      <w:pPr>
        <w:tabs>
          <w:tab w:val="num" w:pos="2160"/>
        </w:tabs>
        <w:ind w:left="2160" w:hanging="360"/>
      </w:pPr>
      <w:rPr>
        <w:rFonts w:ascii="Arial" w:hAnsi="Arial" w:hint="default"/>
      </w:rPr>
    </w:lvl>
    <w:lvl w:ilvl="3" w:tplc="9530C78E" w:tentative="1">
      <w:start w:val="1"/>
      <w:numFmt w:val="bullet"/>
      <w:lvlText w:val="•"/>
      <w:lvlJc w:val="left"/>
      <w:pPr>
        <w:tabs>
          <w:tab w:val="num" w:pos="2880"/>
        </w:tabs>
        <w:ind w:left="2880" w:hanging="360"/>
      </w:pPr>
      <w:rPr>
        <w:rFonts w:ascii="Arial" w:hAnsi="Arial" w:hint="default"/>
      </w:rPr>
    </w:lvl>
    <w:lvl w:ilvl="4" w:tplc="4AD4FE40" w:tentative="1">
      <w:start w:val="1"/>
      <w:numFmt w:val="bullet"/>
      <w:lvlText w:val="•"/>
      <w:lvlJc w:val="left"/>
      <w:pPr>
        <w:tabs>
          <w:tab w:val="num" w:pos="3600"/>
        </w:tabs>
        <w:ind w:left="3600" w:hanging="360"/>
      </w:pPr>
      <w:rPr>
        <w:rFonts w:ascii="Arial" w:hAnsi="Arial" w:hint="default"/>
      </w:rPr>
    </w:lvl>
    <w:lvl w:ilvl="5" w:tplc="ABD0FC52" w:tentative="1">
      <w:start w:val="1"/>
      <w:numFmt w:val="bullet"/>
      <w:lvlText w:val="•"/>
      <w:lvlJc w:val="left"/>
      <w:pPr>
        <w:tabs>
          <w:tab w:val="num" w:pos="4320"/>
        </w:tabs>
        <w:ind w:left="4320" w:hanging="360"/>
      </w:pPr>
      <w:rPr>
        <w:rFonts w:ascii="Arial" w:hAnsi="Arial" w:hint="default"/>
      </w:rPr>
    </w:lvl>
    <w:lvl w:ilvl="6" w:tplc="817AA186" w:tentative="1">
      <w:start w:val="1"/>
      <w:numFmt w:val="bullet"/>
      <w:lvlText w:val="•"/>
      <w:lvlJc w:val="left"/>
      <w:pPr>
        <w:tabs>
          <w:tab w:val="num" w:pos="5040"/>
        </w:tabs>
        <w:ind w:left="5040" w:hanging="360"/>
      </w:pPr>
      <w:rPr>
        <w:rFonts w:ascii="Arial" w:hAnsi="Arial" w:hint="default"/>
      </w:rPr>
    </w:lvl>
    <w:lvl w:ilvl="7" w:tplc="FDEE3F9A" w:tentative="1">
      <w:start w:val="1"/>
      <w:numFmt w:val="bullet"/>
      <w:lvlText w:val="•"/>
      <w:lvlJc w:val="left"/>
      <w:pPr>
        <w:tabs>
          <w:tab w:val="num" w:pos="5760"/>
        </w:tabs>
        <w:ind w:left="5760" w:hanging="360"/>
      </w:pPr>
      <w:rPr>
        <w:rFonts w:ascii="Arial" w:hAnsi="Arial" w:hint="default"/>
      </w:rPr>
    </w:lvl>
    <w:lvl w:ilvl="8" w:tplc="89CA77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661651"/>
    <w:multiLevelType w:val="hybridMultilevel"/>
    <w:tmpl w:val="AF2A8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F806A4"/>
    <w:multiLevelType w:val="hybridMultilevel"/>
    <w:tmpl w:val="57D4D9A2"/>
    <w:lvl w:ilvl="0" w:tplc="A9164EC0">
      <w:start w:val="1"/>
      <w:numFmt w:val="lowerLetter"/>
      <w:lvlText w:val="%1."/>
      <w:lvlJc w:val="left"/>
      <w:pPr>
        <w:ind w:left="1866" w:hanging="720"/>
      </w:pPr>
      <w:rPr>
        <w:rFonts w:ascii="Arial" w:eastAsiaTheme="minorHAnsi" w:hAnsi="Arial" w:cs="Arial"/>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15:restartNumberingAfterBreak="0">
    <w:nsid w:val="461B3D09"/>
    <w:multiLevelType w:val="hybridMultilevel"/>
    <w:tmpl w:val="2942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B4861"/>
    <w:multiLevelType w:val="hybridMultilevel"/>
    <w:tmpl w:val="0464AD8A"/>
    <w:lvl w:ilvl="0" w:tplc="FDDC9D86">
      <w:start w:val="1"/>
      <w:numFmt w:val="bullet"/>
      <w:lvlText w:val="•"/>
      <w:lvlJc w:val="left"/>
      <w:pPr>
        <w:tabs>
          <w:tab w:val="num" w:pos="720"/>
        </w:tabs>
        <w:ind w:left="720" w:hanging="360"/>
      </w:pPr>
      <w:rPr>
        <w:rFonts w:ascii="Arial" w:hAnsi="Arial" w:hint="default"/>
      </w:rPr>
    </w:lvl>
    <w:lvl w:ilvl="1" w:tplc="A99A27AE" w:tentative="1">
      <w:start w:val="1"/>
      <w:numFmt w:val="bullet"/>
      <w:lvlText w:val="•"/>
      <w:lvlJc w:val="left"/>
      <w:pPr>
        <w:tabs>
          <w:tab w:val="num" w:pos="1440"/>
        </w:tabs>
        <w:ind w:left="1440" w:hanging="360"/>
      </w:pPr>
      <w:rPr>
        <w:rFonts w:ascii="Arial" w:hAnsi="Arial" w:hint="default"/>
      </w:rPr>
    </w:lvl>
    <w:lvl w:ilvl="2" w:tplc="8E70E5D4" w:tentative="1">
      <w:start w:val="1"/>
      <w:numFmt w:val="bullet"/>
      <w:lvlText w:val="•"/>
      <w:lvlJc w:val="left"/>
      <w:pPr>
        <w:tabs>
          <w:tab w:val="num" w:pos="2160"/>
        </w:tabs>
        <w:ind w:left="2160" w:hanging="360"/>
      </w:pPr>
      <w:rPr>
        <w:rFonts w:ascii="Arial" w:hAnsi="Arial" w:hint="default"/>
      </w:rPr>
    </w:lvl>
    <w:lvl w:ilvl="3" w:tplc="90B88A1E" w:tentative="1">
      <w:start w:val="1"/>
      <w:numFmt w:val="bullet"/>
      <w:lvlText w:val="•"/>
      <w:lvlJc w:val="left"/>
      <w:pPr>
        <w:tabs>
          <w:tab w:val="num" w:pos="2880"/>
        </w:tabs>
        <w:ind w:left="2880" w:hanging="360"/>
      </w:pPr>
      <w:rPr>
        <w:rFonts w:ascii="Arial" w:hAnsi="Arial" w:hint="default"/>
      </w:rPr>
    </w:lvl>
    <w:lvl w:ilvl="4" w:tplc="445CF760" w:tentative="1">
      <w:start w:val="1"/>
      <w:numFmt w:val="bullet"/>
      <w:lvlText w:val="•"/>
      <w:lvlJc w:val="left"/>
      <w:pPr>
        <w:tabs>
          <w:tab w:val="num" w:pos="3600"/>
        </w:tabs>
        <w:ind w:left="3600" w:hanging="360"/>
      </w:pPr>
      <w:rPr>
        <w:rFonts w:ascii="Arial" w:hAnsi="Arial" w:hint="default"/>
      </w:rPr>
    </w:lvl>
    <w:lvl w:ilvl="5" w:tplc="D89C8A44" w:tentative="1">
      <w:start w:val="1"/>
      <w:numFmt w:val="bullet"/>
      <w:lvlText w:val="•"/>
      <w:lvlJc w:val="left"/>
      <w:pPr>
        <w:tabs>
          <w:tab w:val="num" w:pos="4320"/>
        </w:tabs>
        <w:ind w:left="4320" w:hanging="360"/>
      </w:pPr>
      <w:rPr>
        <w:rFonts w:ascii="Arial" w:hAnsi="Arial" w:hint="default"/>
      </w:rPr>
    </w:lvl>
    <w:lvl w:ilvl="6" w:tplc="FAE6DEAA" w:tentative="1">
      <w:start w:val="1"/>
      <w:numFmt w:val="bullet"/>
      <w:lvlText w:val="•"/>
      <w:lvlJc w:val="left"/>
      <w:pPr>
        <w:tabs>
          <w:tab w:val="num" w:pos="5040"/>
        </w:tabs>
        <w:ind w:left="5040" w:hanging="360"/>
      </w:pPr>
      <w:rPr>
        <w:rFonts w:ascii="Arial" w:hAnsi="Arial" w:hint="default"/>
      </w:rPr>
    </w:lvl>
    <w:lvl w:ilvl="7" w:tplc="CBFE656A" w:tentative="1">
      <w:start w:val="1"/>
      <w:numFmt w:val="bullet"/>
      <w:lvlText w:val="•"/>
      <w:lvlJc w:val="left"/>
      <w:pPr>
        <w:tabs>
          <w:tab w:val="num" w:pos="5760"/>
        </w:tabs>
        <w:ind w:left="5760" w:hanging="360"/>
      </w:pPr>
      <w:rPr>
        <w:rFonts w:ascii="Arial" w:hAnsi="Arial" w:hint="default"/>
      </w:rPr>
    </w:lvl>
    <w:lvl w:ilvl="8" w:tplc="FD94AF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3A06DA"/>
    <w:multiLevelType w:val="hybridMultilevel"/>
    <w:tmpl w:val="1EA4E7D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3639E"/>
    <w:multiLevelType w:val="hybridMultilevel"/>
    <w:tmpl w:val="BBAAE26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E78B4"/>
    <w:multiLevelType w:val="hybridMultilevel"/>
    <w:tmpl w:val="1834DC56"/>
    <w:lvl w:ilvl="0" w:tplc="8114802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452587"/>
    <w:multiLevelType w:val="hybridMultilevel"/>
    <w:tmpl w:val="D60C066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A72E4C"/>
    <w:multiLevelType w:val="multilevel"/>
    <w:tmpl w:val="C268888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4763D1B"/>
    <w:multiLevelType w:val="hybridMultilevel"/>
    <w:tmpl w:val="B5EA4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F1B4C"/>
    <w:multiLevelType w:val="hybridMultilevel"/>
    <w:tmpl w:val="AC80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F3296"/>
    <w:multiLevelType w:val="hybridMultilevel"/>
    <w:tmpl w:val="AFE6B714"/>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1294E"/>
    <w:multiLevelType w:val="hybridMultilevel"/>
    <w:tmpl w:val="FBF21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2"/>
  </w:num>
  <w:num w:numId="5">
    <w:abstractNumId w:val="2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4"/>
  </w:num>
  <w:num w:numId="13">
    <w:abstractNumId w:val="10"/>
  </w:num>
  <w:num w:numId="14">
    <w:abstractNumId w:val="21"/>
  </w:num>
  <w:num w:numId="15">
    <w:abstractNumId w:val="0"/>
  </w:num>
  <w:num w:numId="16">
    <w:abstractNumId w:val="13"/>
  </w:num>
  <w:num w:numId="17">
    <w:abstractNumId w:val="9"/>
  </w:num>
  <w:num w:numId="18">
    <w:abstractNumId w:val="16"/>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4"/>
  </w:num>
  <w:num w:numId="22">
    <w:abstractNumId w:val="15"/>
  </w:num>
  <w:num w:numId="23">
    <w:abstractNumId w:val="6"/>
  </w:num>
  <w:num w:numId="24">
    <w:abstractNumId w:val="11"/>
  </w:num>
  <w:num w:numId="25">
    <w:abstractNumId w:val="19"/>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63"/>
    <w:rsid w:val="0000294F"/>
    <w:rsid w:val="000072C8"/>
    <w:rsid w:val="00012A30"/>
    <w:rsid w:val="0001443F"/>
    <w:rsid w:val="00014531"/>
    <w:rsid w:val="00016704"/>
    <w:rsid w:val="00035E13"/>
    <w:rsid w:val="00050D78"/>
    <w:rsid w:val="00054D3D"/>
    <w:rsid w:val="00061D42"/>
    <w:rsid w:val="00066C95"/>
    <w:rsid w:val="00067874"/>
    <w:rsid w:val="00080E1E"/>
    <w:rsid w:val="0008683E"/>
    <w:rsid w:val="000A4F3F"/>
    <w:rsid w:val="000A7F44"/>
    <w:rsid w:val="000B0963"/>
    <w:rsid w:val="000C22EE"/>
    <w:rsid w:val="000C7C63"/>
    <w:rsid w:val="000D7AF0"/>
    <w:rsid w:val="000E0AF8"/>
    <w:rsid w:val="000E1B0A"/>
    <w:rsid w:val="000E31B9"/>
    <w:rsid w:val="000F2D96"/>
    <w:rsid w:val="000F36D4"/>
    <w:rsid w:val="000F38E0"/>
    <w:rsid w:val="000F6899"/>
    <w:rsid w:val="00103538"/>
    <w:rsid w:val="00111487"/>
    <w:rsid w:val="00113E7B"/>
    <w:rsid w:val="001142E7"/>
    <w:rsid w:val="0011682B"/>
    <w:rsid w:val="00127023"/>
    <w:rsid w:val="00131C4E"/>
    <w:rsid w:val="0013541D"/>
    <w:rsid w:val="00146883"/>
    <w:rsid w:val="001614F5"/>
    <w:rsid w:val="00163E7D"/>
    <w:rsid w:val="001705CF"/>
    <w:rsid w:val="00190473"/>
    <w:rsid w:val="001AB6DA"/>
    <w:rsid w:val="001B11BD"/>
    <w:rsid w:val="001B3B81"/>
    <w:rsid w:val="001B79A4"/>
    <w:rsid w:val="001D15B2"/>
    <w:rsid w:val="001D4A11"/>
    <w:rsid w:val="001D7656"/>
    <w:rsid w:val="001E279C"/>
    <w:rsid w:val="001E418E"/>
    <w:rsid w:val="001F1FAF"/>
    <w:rsid w:val="001F24AF"/>
    <w:rsid w:val="002020A5"/>
    <w:rsid w:val="002050B8"/>
    <w:rsid w:val="0020569C"/>
    <w:rsid w:val="00212A91"/>
    <w:rsid w:val="00214179"/>
    <w:rsid w:val="0021598C"/>
    <w:rsid w:val="002162C1"/>
    <w:rsid w:val="00217941"/>
    <w:rsid w:val="002250BC"/>
    <w:rsid w:val="002272A5"/>
    <w:rsid w:val="002358C3"/>
    <w:rsid w:val="00237C88"/>
    <w:rsid w:val="002441B2"/>
    <w:rsid w:val="00257EBF"/>
    <w:rsid w:val="00260055"/>
    <w:rsid w:val="00273585"/>
    <w:rsid w:val="00274305"/>
    <w:rsid w:val="002819BD"/>
    <w:rsid w:val="00285C7E"/>
    <w:rsid w:val="002947BB"/>
    <w:rsid w:val="002C4E2C"/>
    <w:rsid w:val="002D3095"/>
    <w:rsid w:val="002E2DC2"/>
    <w:rsid w:val="002E53F6"/>
    <w:rsid w:val="002F027B"/>
    <w:rsid w:val="002F365C"/>
    <w:rsid w:val="00302DA9"/>
    <w:rsid w:val="00305899"/>
    <w:rsid w:val="0031009F"/>
    <w:rsid w:val="00310A71"/>
    <w:rsid w:val="003171F4"/>
    <w:rsid w:val="00321E2D"/>
    <w:rsid w:val="00324293"/>
    <w:rsid w:val="00331C9F"/>
    <w:rsid w:val="00335BAB"/>
    <w:rsid w:val="00337831"/>
    <w:rsid w:val="0034170F"/>
    <w:rsid w:val="00341D5A"/>
    <w:rsid w:val="00352589"/>
    <w:rsid w:val="00353508"/>
    <w:rsid w:val="003540D0"/>
    <w:rsid w:val="0036206C"/>
    <w:rsid w:val="0036316E"/>
    <w:rsid w:val="003637BE"/>
    <w:rsid w:val="00363C5F"/>
    <w:rsid w:val="003647BD"/>
    <w:rsid w:val="003719B3"/>
    <w:rsid w:val="0037445D"/>
    <w:rsid w:val="00385AD3"/>
    <w:rsid w:val="00393DF7"/>
    <w:rsid w:val="003941D2"/>
    <w:rsid w:val="003A472E"/>
    <w:rsid w:val="003A52EF"/>
    <w:rsid w:val="003A70D7"/>
    <w:rsid w:val="003B11B3"/>
    <w:rsid w:val="003B24E8"/>
    <w:rsid w:val="003C2313"/>
    <w:rsid w:val="003C293F"/>
    <w:rsid w:val="003C3EA9"/>
    <w:rsid w:val="003C4C23"/>
    <w:rsid w:val="003D211D"/>
    <w:rsid w:val="003E0D33"/>
    <w:rsid w:val="003E10A7"/>
    <w:rsid w:val="003E6E4A"/>
    <w:rsid w:val="003E7829"/>
    <w:rsid w:val="003E7DA0"/>
    <w:rsid w:val="003F5FDB"/>
    <w:rsid w:val="00401B5B"/>
    <w:rsid w:val="00420428"/>
    <w:rsid w:val="00421141"/>
    <w:rsid w:val="004306B4"/>
    <w:rsid w:val="00445015"/>
    <w:rsid w:val="00447DB3"/>
    <w:rsid w:val="0046138F"/>
    <w:rsid w:val="00466005"/>
    <w:rsid w:val="00474C1F"/>
    <w:rsid w:val="00484A55"/>
    <w:rsid w:val="0048578F"/>
    <w:rsid w:val="00490F4A"/>
    <w:rsid w:val="00491D9A"/>
    <w:rsid w:val="004A0DD0"/>
    <w:rsid w:val="004A2904"/>
    <w:rsid w:val="004B1687"/>
    <w:rsid w:val="004C0665"/>
    <w:rsid w:val="004C152D"/>
    <w:rsid w:val="004C29D2"/>
    <w:rsid w:val="004C428C"/>
    <w:rsid w:val="004D4D38"/>
    <w:rsid w:val="004D78D9"/>
    <w:rsid w:val="004E5A15"/>
    <w:rsid w:val="004F00A6"/>
    <w:rsid w:val="004F1311"/>
    <w:rsid w:val="004F651C"/>
    <w:rsid w:val="004F6F66"/>
    <w:rsid w:val="00502212"/>
    <w:rsid w:val="00503351"/>
    <w:rsid w:val="0051115F"/>
    <w:rsid w:val="00512FF5"/>
    <w:rsid w:val="005149EC"/>
    <w:rsid w:val="00514C6F"/>
    <w:rsid w:val="005167DC"/>
    <w:rsid w:val="00525E0F"/>
    <w:rsid w:val="00531E62"/>
    <w:rsid w:val="00533FF8"/>
    <w:rsid w:val="00540B26"/>
    <w:rsid w:val="005429CB"/>
    <w:rsid w:val="00560782"/>
    <w:rsid w:val="00563EE6"/>
    <w:rsid w:val="0056670F"/>
    <w:rsid w:val="00570ABD"/>
    <w:rsid w:val="00584520"/>
    <w:rsid w:val="00584AD5"/>
    <w:rsid w:val="005959CD"/>
    <w:rsid w:val="005A04E9"/>
    <w:rsid w:val="005A5B62"/>
    <w:rsid w:val="005B0194"/>
    <w:rsid w:val="005B491D"/>
    <w:rsid w:val="005C75F5"/>
    <w:rsid w:val="005D173C"/>
    <w:rsid w:val="005D1790"/>
    <w:rsid w:val="005D452A"/>
    <w:rsid w:val="005E0237"/>
    <w:rsid w:val="005E31CA"/>
    <w:rsid w:val="005E3ED1"/>
    <w:rsid w:val="005E4D97"/>
    <w:rsid w:val="005E4E41"/>
    <w:rsid w:val="005E7BCA"/>
    <w:rsid w:val="00602245"/>
    <w:rsid w:val="00604864"/>
    <w:rsid w:val="006100EE"/>
    <w:rsid w:val="00612AA4"/>
    <w:rsid w:val="00613910"/>
    <w:rsid w:val="00625801"/>
    <w:rsid w:val="0063399F"/>
    <w:rsid w:val="00646086"/>
    <w:rsid w:val="00655E5F"/>
    <w:rsid w:val="00663C3C"/>
    <w:rsid w:val="0067635F"/>
    <w:rsid w:val="00676500"/>
    <w:rsid w:val="00680083"/>
    <w:rsid w:val="006901FC"/>
    <w:rsid w:val="006A38E7"/>
    <w:rsid w:val="006A3C5C"/>
    <w:rsid w:val="006A3F7A"/>
    <w:rsid w:val="006A586D"/>
    <w:rsid w:val="006A590C"/>
    <w:rsid w:val="006A73FA"/>
    <w:rsid w:val="006B3DF4"/>
    <w:rsid w:val="006C3020"/>
    <w:rsid w:val="006D08EC"/>
    <w:rsid w:val="006D1913"/>
    <w:rsid w:val="006D6051"/>
    <w:rsid w:val="006E1BF7"/>
    <w:rsid w:val="006E3AC3"/>
    <w:rsid w:val="006E41A6"/>
    <w:rsid w:val="006E4BAE"/>
    <w:rsid w:val="006F4FF0"/>
    <w:rsid w:val="006F609F"/>
    <w:rsid w:val="00700EF3"/>
    <w:rsid w:val="007041F3"/>
    <w:rsid w:val="00715259"/>
    <w:rsid w:val="00726BDB"/>
    <w:rsid w:val="00727D99"/>
    <w:rsid w:val="00737615"/>
    <w:rsid w:val="00744E77"/>
    <w:rsid w:val="00745B07"/>
    <w:rsid w:val="00751265"/>
    <w:rsid w:val="00766598"/>
    <w:rsid w:val="00770C79"/>
    <w:rsid w:val="0077598F"/>
    <w:rsid w:val="007759B0"/>
    <w:rsid w:val="00776837"/>
    <w:rsid w:val="00777E3A"/>
    <w:rsid w:val="00781328"/>
    <w:rsid w:val="00782493"/>
    <w:rsid w:val="00786B67"/>
    <w:rsid w:val="00791B61"/>
    <w:rsid w:val="00794551"/>
    <w:rsid w:val="00794642"/>
    <w:rsid w:val="00795ACC"/>
    <w:rsid w:val="007B69D7"/>
    <w:rsid w:val="007B6CBC"/>
    <w:rsid w:val="007C3494"/>
    <w:rsid w:val="007C3789"/>
    <w:rsid w:val="007C44EC"/>
    <w:rsid w:val="007C5747"/>
    <w:rsid w:val="007C6B88"/>
    <w:rsid w:val="007C733F"/>
    <w:rsid w:val="007D5C40"/>
    <w:rsid w:val="007D69B8"/>
    <w:rsid w:val="007E1988"/>
    <w:rsid w:val="007E63D3"/>
    <w:rsid w:val="007F032A"/>
    <w:rsid w:val="00805DFB"/>
    <w:rsid w:val="00807D0A"/>
    <w:rsid w:val="00810124"/>
    <w:rsid w:val="00811D35"/>
    <w:rsid w:val="00815299"/>
    <w:rsid w:val="00815B5B"/>
    <w:rsid w:val="0082156D"/>
    <w:rsid w:val="00821E10"/>
    <w:rsid w:val="00825405"/>
    <w:rsid w:val="008419D6"/>
    <w:rsid w:val="0084610D"/>
    <w:rsid w:val="00855EDA"/>
    <w:rsid w:val="0086390B"/>
    <w:rsid w:val="00871A00"/>
    <w:rsid w:val="0087202A"/>
    <w:rsid w:val="00877BF4"/>
    <w:rsid w:val="00880309"/>
    <w:rsid w:val="008803E4"/>
    <w:rsid w:val="008867C2"/>
    <w:rsid w:val="0089291C"/>
    <w:rsid w:val="00895182"/>
    <w:rsid w:val="00896573"/>
    <w:rsid w:val="008A4143"/>
    <w:rsid w:val="008A50CC"/>
    <w:rsid w:val="008A5228"/>
    <w:rsid w:val="008B06E5"/>
    <w:rsid w:val="008B1138"/>
    <w:rsid w:val="008B1CF9"/>
    <w:rsid w:val="008B3809"/>
    <w:rsid w:val="008C1864"/>
    <w:rsid w:val="008C2E8A"/>
    <w:rsid w:val="008C4ED2"/>
    <w:rsid w:val="008C62F6"/>
    <w:rsid w:val="008D02CD"/>
    <w:rsid w:val="008E016A"/>
    <w:rsid w:val="008E21B8"/>
    <w:rsid w:val="008E2389"/>
    <w:rsid w:val="008E27B5"/>
    <w:rsid w:val="008E5DED"/>
    <w:rsid w:val="008F025B"/>
    <w:rsid w:val="008F03B7"/>
    <w:rsid w:val="008F22FA"/>
    <w:rsid w:val="00901795"/>
    <w:rsid w:val="00922189"/>
    <w:rsid w:val="009432C2"/>
    <w:rsid w:val="00944B03"/>
    <w:rsid w:val="00944B74"/>
    <w:rsid w:val="00951753"/>
    <w:rsid w:val="00954C66"/>
    <w:rsid w:val="0097239D"/>
    <w:rsid w:val="00972F15"/>
    <w:rsid w:val="00977FBA"/>
    <w:rsid w:val="00980F7F"/>
    <w:rsid w:val="00986B52"/>
    <w:rsid w:val="00991F7C"/>
    <w:rsid w:val="00993DA8"/>
    <w:rsid w:val="009A275F"/>
    <w:rsid w:val="009A485F"/>
    <w:rsid w:val="009A4A13"/>
    <w:rsid w:val="009A5C3B"/>
    <w:rsid w:val="009B2C35"/>
    <w:rsid w:val="009C1BA5"/>
    <w:rsid w:val="009C7D91"/>
    <w:rsid w:val="009D1102"/>
    <w:rsid w:val="009D6567"/>
    <w:rsid w:val="009E103D"/>
    <w:rsid w:val="009E678C"/>
    <w:rsid w:val="009E6E6F"/>
    <w:rsid w:val="009F037F"/>
    <w:rsid w:val="009F4DF4"/>
    <w:rsid w:val="009F60B5"/>
    <w:rsid w:val="00A017D2"/>
    <w:rsid w:val="00A02C96"/>
    <w:rsid w:val="00A030FD"/>
    <w:rsid w:val="00A046F6"/>
    <w:rsid w:val="00A07A6D"/>
    <w:rsid w:val="00A07D0C"/>
    <w:rsid w:val="00A151DD"/>
    <w:rsid w:val="00A231C3"/>
    <w:rsid w:val="00A36480"/>
    <w:rsid w:val="00A42F92"/>
    <w:rsid w:val="00A47F64"/>
    <w:rsid w:val="00A513B0"/>
    <w:rsid w:val="00A51F6B"/>
    <w:rsid w:val="00A52B22"/>
    <w:rsid w:val="00A54FDB"/>
    <w:rsid w:val="00A631C6"/>
    <w:rsid w:val="00A672F3"/>
    <w:rsid w:val="00A7191D"/>
    <w:rsid w:val="00A72D6B"/>
    <w:rsid w:val="00A74DCE"/>
    <w:rsid w:val="00A77328"/>
    <w:rsid w:val="00A82BE7"/>
    <w:rsid w:val="00A84364"/>
    <w:rsid w:val="00A92409"/>
    <w:rsid w:val="00A93A96"/>
    <w:rsid w:val="00A941D3"/>
    <w:rsid w:val="00A94AFD"/>
    <w:rsid w:val="00AA797D"/>
    <w:rsid w:val="00AB4AAC"/>
    <w:rsid w:val="00AC024B"/>
    <w:rsid w:val="00AC1367"/>
    <w:rsid w:val="00AC349B"/>
    <w:rsid w:val="00AC3EC1"/>
    <w:rsid w:val="00AD1A08"/>
    <w:rsid w:val="00AD1B25"/>
    <w:rsid w:val="00AD1F91"/>
    <w:rsid w:val="00AD5990"/>
    <w:rsid w:val="00AE32A4"/>
    <w:rsid w:val="00AF75C9"/>
    <w:rsid w:val="00B00AC5"/>
    <w:rsid w:val="00B06C22"/>
    <w:rsid w:val="00B15DF0"/>
    <w:rsid w:val="00B1775B"/>
    <w:rsid w:val="00B204A9"/>
    <w:rsid w:val="00B20C45"/>
    <w:rsid w:val="00B20F91"/>
    <w:rsid w:val="00B249C2"/>
    <w:rsid w:val="00B41D37"/>
    <w:rsid w:val="00B4592D"/>
    <w:rsid w:val="00B559AA"/>
    <w:rsid w:val="00B57050"/>
    <w:rsid w:val="00B601B1"/>
    <w:rsid w:val="00B638D1"/>
    <w:rsid w:val="00B63C1D"/>
    <w:rsid w:val="00B76C55"/>
    <w:rsid w:val="00B82614"/>
    <w:rsid w:val="00B878B7"/>
    <w:rsid w:val="00B87B2E"/>
    <w:rsid w:val="00B901EB"/>
    <w:rsid w:val="00B94AB9"/>
    <w:rsid w:val="00B953F6"/>
    <w:rsid w:val="00BA1003"/>
    <w:rsid w:val="00BB0E6F"/>
    <w:rsid w:val="00BB53A8"/>
    <w:rsid w:val="00BC0156"/>
    <w:rsid w:val="00BD1353"/>
    <w:rsid w:val="00BE0DD4"/>
    <w:rsid w:val="00BE128B"/>
    <w:rsid w:val="00BE625B"/>
    <w:rsid w:val="00BE6EC1"/>
    <w:rsid w:val="00BE7B45"/>
    <w:rsid w:val="00BF1274"/>
    <w:rsid w:val="00C037B6"/>
    <w:rsid w:val="00C06AEB"/>
    <w:rsid w:val="00C07522"/>
    <w:rsid w:val="00C11D01"/>
    <w:rsid w:val="00C12045"/>
    <w:rsid w:val="00C21DE0"/>
    <w:rsid w:val="00C2283B"/>
    <w:rsid w:val="00C303F2"/>
    <w:rsid w:val="00C32869"/>
    <w:rsid w:val="00C32D22"/>
    <w:rsid w:val="00C32F06"/>
    <w:rsid w:val="00C3445F"/>
    <w:rsid w:val="00C348FB"/>
    <w:rsid w:val="00C356D4"/>
    <w:rsid w:val="00C35D6A"/>
    <w:rsid w:val="00C442DA"/>
    <w:rsid w:val="00C44E09"/>
    <w:rsid w:val="00C47F11"/>
    <w:rsid w:val="00C50BBE"/>
    <w:rsid w:val="00C512DF"/>
    <w:rsid w:val="00C5360B"/>
    <w:rsid w:val="00C537E0"/>
    <w:rsid w:val="00C5560E"/>
    <w:rsid w:val="00C57ADD"/>
    <w:rsid w:val="00C62522"/>
    <w:rsid w:val="00C637BB"/>
    <w:rsid w:val="00C844E5"/>
    <w:rsid w:val="00C86BA9"/>
    <w:rsid w:val="00C952E7"/>
    <w:rsid w:val="00CA67F0"/>
    <w:rsid w:val="00CC0377"/>
    <w:rsid w:val="00CD64E0"/>
    <w:rsid w:val="00CD6811"/>
    <w:rsid w:val="00CD78A7"/>
    <w:rsid w:val="00CE1277"/>
    <w:rsid w:val="00CF35E6"/>
    <w:rsid w:val="00D05067"/>
    <w:rsid w:val="00D11CB4"/>
    <w:rsid w:val="00D2407E"/>
    <w:rsid w:val="00D25005"/>
    <w:rsid w:val="00D33C54"/>
    <w:rsid w:val="00D37649"/>
    <w:rsid w:val="00D4024E"/>
    <w:rsid w:val="00D408A3"/>
    <w:rsid w:val="00D43551"/>
    <w:rsid w:val="00D43E91"/>
    <w:rsid w:val="00D45C0B"/>
    <w:rsid w:val="00D503EF"/>
    <w:rsid w:val="00D5563E"/>
    <w:rsid w:val="00D6026E"/>
    <w:rsid w:val="00D65354"/>
    <w:rsid w:val="00D6542A"/>
    <w:rsid w:val="00D73888"/>
    <w:rsid w:val="00D7664E"/>
    <w:rsid w:val="00D776BC"/>
    <w:rsid w:val="00D809CE"/>
    <w:rsid w:val="00D8444F"/>
    <w:rsid w:val="00D85AF7"/>
    <w:rsid w:val="00D87C07"/>
    <w:rsid w:val="00D93CFE"/>
    <w:rsid w:val="00DA10A1"/>
    <w:rsid w:val="00DB0738"/>
    <w:rsid w:val="00DB22D7"/>
    <w:rsid w:val="00DB4BCA"/>
    <w:rsid w:val="00DD087C"/>
    <w:rsid w:val="00DD2642"/>
    <w:rsid w:val="00DD5241"/>
    <w:rsid w:val="00DE2083"/>
    <w:rsid w:val="00DE230F"/>
    <w:rsid w:val="00DE79B4"/>
    <w:rsid w:val="00DF0D62"/>
    <w:rsid w:val="00DF112E"/>
    <w:rsid w:val="00DF487B"/>
    <w:rsid w:val="00E02CCB"/>
    <w:rsid w:val="00E10EB8"/>
    <w:rsid w:val="00E161E7"/>
    <w:rsid w:val="00E27FA5"/>
    <w:rsid w:val="00E333C1"/>
    <w:rsid w:val="00E35481"/>
    <w:rsid w:val="00E366CE"/>
    <w:rsid w:val="00E44853"/>
    <w:rsid w:val="00E44E4F"/>
    <w:rsid w:val="00E454FC"/>
    <w:rsid w:val="00E54B97"/>
    <w:rsid w:val="00E563E1"/>
    <w:rsid w:val="00E60678"/>
    <w:rsid w:val="00E65C9F"/>
    <w:rsid w:val="00E66A2B"/>
    <w:rsid w:val="00E70B76"/>
    <w:rsid w:val="00E83801"/>
    <w:rsid w:val="00E8608E"/>
    <w:rsid w:val="00E937B8"/>
    <w:rsid w:val="00E94676"/>
    <w:rsid w:val="00E95485"/>
    <w:rsid w:val="00E95DB2"/>
    <w:rsid w:val="00EA308C"/>
    <w:rsid w:val="00EA3A5E"/>
    <w:rsid w:val="00EA632F"/>
    <w:rsid w:val="00EB316B"/>
    <w:rsid w:val="00EC4330"/>
    <w:rsid w:val="00ED554A"/>
    <w:rsid w:val="00ED5924"/>
    <w:rsid w:val="00ED6468"/>
    <w:rsid w:val="00ED6B30"/>
    <w:rsid w:val="00EE0D09"/>
    <w:rsid w:val="00EE75A6"/>
    <w:rsid w:val="00EF0797"/>
    <w:rsid w:val="00EF4B79"/>
    <w:rsid w:val="00EF6C94"/>
    <w:rsid w:val="00F1172E"/>
    <w:rsid w:val="00F35870"/>
    <w:rsid w:val="00F35F4C"/>
    <w:rsid w:val="00F50EDE"/>
    <w:rsid w:val="00F602B6"/>
    <w:rsid w:val="00F64A83"/>
    <w:rsid w:val="00F67634"/>
    <w:rsid w:val="00F70357"/>
    <w:rsid w:val="00F81357"/>
    <w:rsid w:val="00F87CEB"/>
    <w:rsid w:val="00F9050A"/>
    <w:rsid w:val="00F91955"/>
    <w:rsid w:val="00F933A6"/>
    <w:rsid w:val="00FA3B15"/>
    <w:rsid w:val="00FB15C4"/>
    <w:rsid w:val="00FB1725"/>
    <w:rsid w:val="00FB52F0"/>
    <w:rsid w:val="00FB5EC4"/>
    <w:rsid w:val="00FC0611"/>
    <w:rsid w:val="00FD0D26"/>
    <w:rsid w:val="00FE0BA3"/>
    <w:rsid w:val="00FE3D43"/>
    <w:rsid w:val="00FF005E"/>
    <w:rsid w:val="00FF153D"/>
    <w:rsid w:val="013BD095"/>
    <w:rsid w:val="0170012E"/>
    <w:rsid w:val="02B02E02"/>
    <w:rsid w:val="02CC1EA9"/>
    <w:rsid w:val="06DC39B6"/>
    <w:rsid w:val="082B5D32"/>
    <w:rsid w:val="094645EA"/>
    <w:rsid w:val="0971F712"/>
    <w:rsid w:val="0A27CB6C"/>
    <w:rsid w:val="0BB7EEEE"/>
    <w:rsid w:val="0C4EC819"/>
    <w:rsid w:val="18745303"/>
    <w:rsid w:val="190E3429"/>
    <w:rsid w:val="1A132E5C"/>
    <w:rsid w:val="1AC25453"/>
    <w:rsid w:val="1D74D142"/>
    <w:rsid w:val="1DBCBB12"/>
    <w:rsid w:val="233E03CB"/>
    <w:rsid w:val="260E361B"/>
    <w:rsid w:val="26D638A5"/>
    <w:rsid w:val="279AF301"/>
    <w:rsid w:val="28F47727"/>
    <w:rsid w:val="297CC8EE"/>
    <w:rsid w:val="2AEF63A3"/>
    <w:rsid w:val="2AF37663"/>
    <w:rsid w:val="2D56476D"/>
    <w:rsid w:val="38D90492"/>
    <w:rsid w:val="39BFFA9A"/>
    <w:rsid w:val="3EE387F0"/>
    <w:rsid w:val="3F5CA795"/>
    <w:rsid w:val="3F86A64C"/>
    <w:rsid w:val="460EC909"/>
    <w:rsid w:val="497D91BE"/>
    <w:rsid w:val="4A506E35"/>
    <w:rsid w:val="4A575D3E"/>
    <w:rsid w:val="525A0A4E"/>
    <w:rsid w:val="53603A00"/>
    <w:rsid w:val="53FE698D"/>
    <w:rsid w:val="554B4BBB"/>
    <w:rsid w:val="569E874A"/>
    <w:rsid w:val="56F80C0B"/>
    <w:rsid w:val="58279FEE"/>
    <w:rsid w:val="587C1425"/>
    <w:rsid w:val="5DE1F50E"/>
    <w:rsid w:val="6023164D"/>
    <w:rsid w:val="644B7B67"/>
    <w:rsid w:val="66134611"/>
    <w:rsid w:val="661BA223"/>
    <w:rsid w:val="661E82F3"/>
    <w:rsid w:val="6873C56A"/>
    <w:rsid w:val="6D5E7F73"/>
    <w:rsid w:val="6D6A458B"/>
    <w:rsid w:val="6E2C13A8"/>
    <w:rsid w:val="70EB99EA"/>
    <w:rsid w:val="71028ECC"/>
    <w:rsid w:val="7451B36E"/>
    <w:rsid w:val="747AB4E1"/>
    <w:rsid w:val="74B826D0"/>
    <w:rsid w:val="77830968"/>
    <w:rsid w:val="7987EAFF"/>
    <w:rsid w:val="7BC70F9E"/>
    <w:rsid w:val="7F55A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C2929"/>
  <w15:docId w15:val="{7BFC5E97-A442-4287-9BC8-7CB7830A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92D"/>
    <w:pPr>
      <w:keepNext/>
      <w:numPr>
        <w:numId w:val="1"/>
      </w:numPr>
      <w:spacing w:before="240" w:after="240" w:line="240" w:lineRule="auto"/>
      <w:jc w:val="both"/>
      <w:outlineLvl w:val="0"/>
    </w:pPr>
    <w:rPr>
      <w:rFonts w:ascii="Arial" w:hAnsi="Arial" w:cs="Arial"/>
      <w:b/>
      <w:bCs/>
      <w:kern w:val="36"/>
      <w:sz w:val="32"/>
      <w:szCs w:val="32"/>
    </w:rPr>
  </w:style>
  <w:style w:type="paragraph" w:styleId="Heading2">
    <w:name w:val="heading 2"/>
    <w:basedOn w:val="Normal"/>
    <w:link w:val="Heading2Char"/>
    <w:uiPriority w:val="9"/>
    <w:semiHidden/>
    <w:unhideWhenUsed/>
    <w:qFormat/>
    <w:rsid w:val="00B4592D"/>
    <w:pPr>
      <w:keepNext/>
      <w:numPr>
        <w:ilvl w:val="1"/>
        <w:numId w:val="1"/>
      </w:numPr>
      <w:spacing w:before="240" w:after="240" w:line="240" w:lineRule="auto"/>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B4592D"/>
    <w:pPr>
      <w:keepNext/>
      <w:numPr>
        <w:ilvl w:val="2"/>
        <w:numId w:val="1"/>
      </w:numPr>
      <w:spacing w:before="120" w:after="120" w:line="240" w:lineRule="auto"/>
      <w:outlineLvl w:val="2"/>
    </w:pPr>
    <w:rPr>
      <w:rFonts w:ascii="Arial" w:hAnsi="Arial" w:cs="Arial"/>
      <w:b/>
      <w:bCs/>
      <w:sz w:val="24"/>
      <w:szCs w:val="24"/>
    </w:rPr>
  </w:style>
  <w:style w:type="paragraph" w:styleId="Heading4">
    <w:name w:val="heading 4"/>
    <w:basedOn w:val="Normal"/>
    <w:link w:val="Heading4Char"/>
    <w:uiPriority w:val="9"/>
    <w:semiHidden/>
    <w:unhideWhenUsed/>
    <w:qFormat/>
    <w:rsid w:val="00B4592D"/>
    <w:pPr>
      <w:keepNext/>
      <w:tabs>
        <w:tab w:val="num" w:pos="864"/>
      </w:tabs>
      <w:spacing w:before="120" w:after="120" w:line="240" w:lineRule="auto"/>
      <w:ind w:left="864" w:hanging="864"/>
      <w:outlineLvl w:val="3"/>
    </w:pPr>
    <w:rPr>
      <w:rFonts w:ascii="Arial" w:hAnsi="Arial" w:cs="Arial"/>
      <w:b/>
      <w:bCs/>
      <w:i/>
      <w:iCs/>
      <w:sz w:val="24"/>
      <w:szCs w:val="24"/>
    </w:rPr>
  </w:style>
  <w:style w:type="paragraph" w:styleId="Heading5">
    <w:name w:val="heading 5"/>
    <w:basedOn w:val="Normal"/>
    <w:link w:val="Heading5Char"/>
    <w:uiPriority w:val="9"/>
    <w:semiHidden/>
    <w:unhideWhenUsed/>
    <w:qFormat/>
    <w:rsid w:val="00B4592D"/>
    <w:pPr>
      <w:numPr>
        <w:ilvl w:val="4"/>
        <w:numId w:val="1"/>
      </w:numPr>
      <w:spacing w:before="240" w:after="60" w:line="240" w:lineRule="auto"/>
      <w:outlineLvl w:val="4"/>
    </w:pPr>
    <w:rPr>
      <w:rFonts w:ascii="Arial" w:hAnsi="Arial" w:cs="Arial"/>
      <w:b/>
      <w:bCs/>
      <w:i/>
      <w:iCs/>
      <w:sz w:val="26"/>
      <w:szCs w:val="26"/>
    </w:rPr>
  </w:style>
  <w:style w:type="paragraph" w:styleId="Heading6">
    <w:name w:val="heading 6"/>
    <w:basedOn w:val="Normal"/>
    <w:link w:val="Heading6Char"/>
    <w:uiPriority w:val="9"/>
    <w:semiHidden/>
    <w:unhideWhenUsed/>
    <w:qFormat/>
    <w:rsid w:val="00B4592D"/>
    <w:pPr>
      <w:numPr>
        <w:ilvl w:val="5"/>
        <w:numId w:val="1"/>
      </w:numPr>
      <w:spacing w:before="240" w:after="60" w:line="240" w:lineRule="auto"/>
      <w:outlineLvl w:val="5"/>
    </w:pPr>
    <w:rPr>
      <w:rFonts w:ascii="Times New Roman" w:hAnsi="Times New Roman" w:cs="Times New Roman"/>
      <w:b/>
      <w:bCs/>
    </w:rPr>
  </w:style>
  <w:style w:type="paragraph" w:styleId="Heading7">
    <w:name w:val="heading 7"/>
    <w:basedOn w:val="Normal"/>
    <w:link w:val="Heading7Char"/>
    <w:uiPriority w:val="9"/>
    <w:semiHidden/>
    <w:unhideWhenUsed/>
    <w:qFormat/>
    <w:rsid w:val="00B4592D"/>
    <w:pPr>
      <w:numPr>
        <w:ilvl w:val="6"/>
        <w:numId w:val="1"/>
      </w:numPr>
      <w:spacing w:before="240" w:after="60" w:line="240" w:lineRule="auto"/>
      <w:outlineLvl w:val="6"/>
    </w:pPr>
    <w:rPr>
      <w:rFonts w:ascii="Times New Roman" w:hAnsi="Times New Roman" w:cs="Times New Roman"/>
      <w:sz w:val="24"/>
      <w:szCs w:val="24"/>
    </w:rPr>
  </w:style>
  <w:style w:type="paragraph" w:styleId="Heading8">
    <w:name w:val="heading 8"/>
    <w:basedOn w:val="Normal"/>
    <w:link w:val="Heading8Char"/>
    <w:uiPriority w:val="9"/>
    <w:semiHidden/>
    <w:unhideWhenUsed/>
    <w:qFormat/>
    <w:rsid w:val="00B4592D"/>
    <w:pPr>
      <w:numPr>
        <w:ilvl w:val="7"/>
        <w:numId w:val="1"/>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link w:val="Heading9Char"/>
    <w:uiPriority w:val="9"/>
    <w:semiHidden/>
    <w:unhideWhenUsed/>
    <w:qFormat/>
    <w:rsid w:val="00B4592D"/>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EE"/>
  </w:style>
  <w:style w:type="paragraph" w:styleId="Footer">
    <w:name w:val="footer"/>
    <w:basedOn w:val="Normal"/>
    <w:link w:val="FooterChar"/>
    <w:uiPriority w:val="99"/>
    <w:unhideWhenUsed/>
    <w:rsid w:val="000C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EE"/>
  </w:style>
  <w:style w:type="character" w:styleId="CommentReference">
    <w:name w:val="annotation reference"/>
    <w:basedOn w:val="DefaultParagraphFont"/>
    <w:uiPriority w:val="99"/>
    <w:semiHidden/>
    <w:unhideWhenUsed/>
    <w:rsid w:val="00D37649"/>
    <w:rPr>
      <w:sz w:val="16"/>
      <w:szCs w:val="16"/>
    </w:rPr>
  </w:style>
  <w:style w:type="paragraph" w:styleId="CommentText">
    <w:name w:val="annotation text"/>
    <w:basedOn w:val="Normal"/>
    <w:link w:val="CommentTextChar"/>
    <w:uiPriority w:val="99"/>
    <w:unhideWhenUsed/>
    <w:rsid w:val="00D37649"/>
    <w:pPr>
      <w:spacing w:line="240" w:lineRule="auto"/>
    </w:pPr>
    <w:rPr>
      <w:sz w:val="20"/>
      <w:szCs w:val="20"/>
    </w:rPr>
  </w:style>
  <w:style w:type="character" w:customStyle="1" w:styleId="CommentTextChar">
    <w:name w:val="Comment Text Char"/>
    <w:basedOn w:val="DefaultParagraphFont"/>
    <w:link w:val="CommentText"/>
    <w:uiPriority w:val="99"/>
    <w:rsid w:val="00D37649"/>
    <w:rPr>
      <w:sz w:val="20"/>
      <w:szCs w:val="20"/>
    </w:rPr>
  </w:style>
  <w:style w:type="paragraph" w:styleId="CommentSubject">
    <w:name w:val="annotation subject"/>
    <w:basedOn w:val="CommentText"/>
    <w:next w:val="CommentText"/>
    <w:link w:val="CommentSubjectChar"/>
    <w:uiPriority w:val="99"/>
    <w:semiHidden/>
    <w:unhideWhenUsed/>
    <w:rsid w:val="00D37649"/>
    <w:rPr>
      <w:b/>
      <w:bCs/>
    </w:rPr>
  </w:style>
  <w:style w:type="character" w:customStyle="1" w:styleId="CommentSubjectChar">
    <w:name w:val="Comment Subject Char"/>
    <w:basedOn w:val="CommentTextChar"/>
    <w:link w:val="CommentSubject"/>
    <w:uiPriority w:val="99"/>
    <w:semiHidden/>
    <w:rsid w:val="00D37649"/>
    <w:rPr>
      <w:b/>
      <w:bCs/>
      <w:sz w:val="20"/>
      <w:szCs w:val="20"/>
    </w:rPr>
  </w:style>
  <w:style w:type="paragraph" w:styleId="BalloonText">
    <w:name w:val="Balloon Text"/>
    <w:basedOn w:val="Normal"/>
    <w:link w:val="BalloonTextChar"/>
    <w:uiPriority w:val="99"/>
    <w:semiHidden/>
    <w:unhideWhenUsed/>
    <w:rsid w:val="00D3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49"/>
    <w:rPr>
      <w:rFonts w:ascii="Segoe UI" w:hAnsi="Segoe UI" w:cs="Segoe UI"/>
      <w:sz w:val="18"/>
      <w:szCs w:val="18"/>
    </w:rPr>
  </w:style>
  <w:style w:type="paragraph" w:customStyle="1" w:styleId="Default">
    <w:name w:val="Default"/>
    <w:rsid w:val="00401B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D78A7"/>
    <w:rPr>
      <w:b/>
      <w:bCs/>
    </w:rPr>
  </w:style>
  <w:style w:type="character" w:styleId="Hyperlink">
    <w:name w:val="Hyperlink"/>
    <w:basedOn w:val="DefaultParagraphFont"/>
    <w:uiPriority w:val="99"/>
    <w:unhideWhenUsed/>
    <w:rsid w:val="0067635F"/>
    <w:rPr>
      <w:color w:val="0563C1" w:themeColor="hyperlink"/>
      <w:u w:val="single"/>
    </w:rPr>
  </w:style>
  <w:style w:type="paragraph" w:styleId="ListParagraph">
    <w:name w:val="List Paragraph"/>
    <w:basedOn w:val="Normal"/>
    <w:uiPriority w:val="34"/>
    <w:qFormat/>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E8380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E83801"/>
  </w:style>
  <w:style w:type="character" w:customStyle="1" w:styleId="normaltextrun1">
    <w:name w:val="normaltextrun1"/>
    <w:basedOn w:val="DefaultParagraphFont"/>
    <w:rsid w:val="00E83801"/>
  </w:style>
  <w:style w:type="character" w:customStyle="1" w:styleId="eop">
    <w:name w:val="eop"/>
    <w:basedOn w:val="DefaultParagraphFont"/>
    <w:rsid w:val="00E83801"/>
  </w:style>
  <w:style w:type="character" w:customStyle="1" w:styleId="scxw27482113">
    <w:name w:val="scxw27482113"/>
    <w:basedOn w:val="DefaultParagraphFont"/>
    <w:rsid w:val="00E83801"/>
  </w:style>
  <w:style w:type="character" w:customStyle="1" w:styleId="Heading1Char">
    <w:name w:val="Heading 1 Char"/>
    <w:basedOn w:val="DefaultParagraphFont"/>
    <w:link w:val="Heading1"/>
    <w:uiPriority w:val="9"/>
    <w:rsid w:val="00B4592D"/>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B4592D"/>
    <w:rPr>
      <w:rFonts w:ascii="Arial" w:hAnsi="Arial" w:cs="Arial"/>
      <w:b/>
      <w:bCs/>
      <w:sz w:val="28"/>
      <w:szCs w:val="28"/>
    </w:rPr>
  </w:style>
  <w:style w:type="character" w:customStyle="1" w:styleId="Heading3Char">
    <w:name w:val="Heading 3 Char"/>
    <w:basedOn w:val="DefaultParagraphFont"/>
    <w:link w:val="Heading3"/>
    <w:uiPriority w:val="9"/>
    <w:semiHidden/>
    <w:rsid w:val="00B4592D"/>
    <w:rPr>
      <w:rFonts w:ascii="Arial" w:hAnsi="Arial" w:cs="Arial"/>
      <w:b/>
      <w:bCs/>
      <w:sz w:val="24"/>
      <w:szCs w:val="24"/>
    </w:rPr>
  </w:style>
  <w:style w:type="character" w:customStyle="1" w:styleId="Heading4Char">
    <w:name w:val="Heading 4 Char"/>
    <w:basedOn w:val="DefaultParagraphFont"/>
    <w:link w:val="Heading4"/>
    <w:uiPriority w:val="9"/>
    <w:semiHidden/>
    <w:rsid w:val="00B4592D"/>
    <w:rPr>
      <w:rFonts w:ascii="Arial" w:hAnsi="Arial" w:cs="Arial"/>
      <w:b/>
      <w:bCs/>
      <w:i/>
      <w:iCs/>
      <w:sz w:val="24"/>
      <w:szCs w:val="24"/>
    </w:rPr>
  </w:style>
  <w:style w:type="character" w:customStyle="1" w:styleId="Heading5Char">
    <w:name w:val="Heading 5 Char"/>
    <w:basedOn w:val="DefaultParagraphFont"/>
    <w:link w:val="Heading5"/>
    <w:uiPriority w:val="9"/>
    <w:semiHidden/>
    <w:rsid w:val="00B4592D"/>
    <w:rPr>
      <w:rFonts w:ascii="Arial" w:hAnsi="Arial" w:cs="Arial"/>
      <w:b/>
      <w:bCs/>
      <w:i/>
      <w:iCs/>
      <w:sz w:val="26"/>
      <w:szCs w:val="26"/>
    </w:rPr>
  </w:style>
  <w:style w:type="character" w:customStyle="1" w:styleId="Heading6Char">
    <w:name w:val="Heading 6 Char"/>
    <w:basedOn w:val="DefaultParagraphFont"/>
    <w:link w:val="Heading6"/>
    <w:uiPriority w:val="9"/>
    <w:semiHidden/>
    <w:rsid w:val="00B4592D"/>
    <w:rPr>
      <w:rFonts w:ascii="Times New Roman" w:hAnsi="Times New Roman" w:cs="Times New Roman"/>
      <w:b/>
      <w:bCs/>
    </w:rPr>
  </w:style>
  <w:style w:type="character" w:customStyle="1" w:styleId="Heading7Char">
    <w:name w:val="Heading 7 Char"/>
    <w:basedOn w:val="DefaultParagraphFont"/>
    <w:link w:val="Heading7"/>
    <w:uiPriority w:val="9"/>
    <w:semiHidden/>
    <w:rsid w:val="00B4592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B4592D"/>
    <w:rPr>
      <w:rFonts w:ascii="Times New Roman" w:hAnsi="Times New Roman" w:cs="Times New Roman"/>
      <w:i/>
      <w:iCs/>
      <w:sz w:val="24"/>
      <w:szCs w:val="24"/>
    </w:rPr>
  </w:style>
  <w:style w:type="character" w:customStyle="1" w:styleId="Heading9Char">
    <w:name w:val="Heading 9 Char"/>
    <w:basedOn w:val="DefaultParagraphFont"/>
    <w:link w:val="Heading9"/>
    <w:uiPriority w:val="9"/>
    <w:semiHidden/>
    <w:rsid w:val="00B4592D"/>
    <w:rPr>
      <w:rFonts w:ascii="Arial" w:hAnsi="Arial" w:cs="Arial"/>
    </w:rPr>
  </w:style>
  <w:style w:type="character" w:styleId="Emphasis">
    <w:name w:val="Emphasis"/>
    <w:basedOn w:val="DefaultParagraphFont"/>
    <w:uiPriority w:val="20"/>
    <w:qFormat/>
    <w:rsid w:val="00B4592D"/>
    <w:rPr>
      <w:i/>
      <w:iCs/>
    </w:rPr>
  </w:style>
  <w:style w:type="character" w:styleId="FollowedHyperlink">
    <w:name w:val="FollowedHyperlink"/>
    <w:basedOn w:val="DefaultParagraphFont"/>
    <w:uiPriority w:val="99"/>
    <w:semiHidden/>
    <w:unhideWhenUsed/>
    <w:rsid w:val="00F67634"/>
    <w:rPr>
      <w:color w:val="954F72" w:themeColor="followedHyperlink"/>
      <w:u w:val="single"/>
    </w:rPr>
  </w:style>
  <w:style w:type="character" w:customStyle="1" w:styleId="normaltextrun">
    <w:name w:val="normaltextrun"/>
    <w:basedOn w:val="DefaultParagraphFont"/>
    <w:rsid w:val="0077598F"/>
  </w:style>
  <w:style w:type="character" w:customStyle="1" w:styleId="contextualspellingandgrammarerror">
    <w:name w:val="contextualspellingandgrammarerror"/>
    <w:basedOn w:val="DefaultParagraphFont"/>
    <w:rsid w:val="0077598F"/>
  </w:style>
  <w:style w:type="character" w:customStyle="1" w:styleId="UnresolvedMention1">
    <w:name w:val="Unresolved Mention1"/>
    <w:basedOn w:val="DefaultParagraphFont"/>
    <w:uiPriority w:val="99"/>
    <w:semiHidden/>
    <w:unhideWhenUsed/>
    <w:rsid w:val="00663C3C"/>
    <w:rPr>
      <w:color w:val="605E5C"/>
      <w:shd w:val="clear" w:color="auto" w:fill="E1DFDD"/>
    </w:rPr>
  </w:style>
  <w:style w:type="character" w:customStyle="1" w:styleId="UnresolvedMention2">
    <w:name w:val="Unresolved Mention2"/>
    <w:basedOn w:val="DefaultParagraphFont"/>
    <w:uiPriority w:val="99"/>
    <w:semiHidden/>
    <w:unhideWhenUsed/>
    <w:rsid w:val="00420428"/>
    <w:rPr>
      <w:color w:val="605E5C"/>
      <w:shd w:val="clear" w:color="auto" w:fill="E1DFDD"/>
    </w:rPr>
  </w:style>
  <w:style w:type="character" w:customStyle="1" w:styleId="UnresolvedMention3">
    <w:name w:val="Unresolved Mention3"/>
    <w:basedOn w:val="DefaultParagraphFont"/>
    <w:uiPriority w:val="99"/>
    <w:semiHidden/>
    <w:unhideWhenUsed/>
    <w:rsid w:val="008B1138"/>
    <w:rPr>
      <w:color w:val="605E5C"/>
      <w:shd w:val="clear" w:color="auto" w:fill="E1DFDD"/>
    </w:rPr>
  </w:style>
  <w:style w:type="character" w:customStyle="1" w:styleId="apple-converted-space">
    <w:name w:val="apple-converted-space"/>
    <w:basedOn w:val="DefaultParagraphFont"/>
    <w:rsid w:val="00EA632F"/>
  </w:style>
  <w:style w:type="character" w:customStyle="1" w:styleId="UnresolvedMention4">
    <w:name w:val="Unresolved Mention4"/>
    <w:basedOn w:val="DefaultParagraphFont"/>
    <w:uiPriority w:val="99"/>
    <w:semiHidden/>
    <w:unhideWhenUsed/>
    <w:rsid w:val="00AA797D"/>
    <w:rPr>
      <w:color w:val="605E5C"/>
      <w:shd w:val="clear" w:color="auto" w:fill="E1DFDD"/>
    </w:rPr>
  </w:style>
  <w:style w:type="paragraph" w:styleId="FootnoteText">
    <w:name w:val="footnote text"/>
    <w:basedOn w:val="Normal"/>
    <w:link w:val="FootnoteTextChar"/>
    <w:uiPriority w:val="99"/>
    <w:semiHidden/>
    <w:unhideWhenUsed/>
    <w:rsid w:val="000E3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1B9"/>
    <w:rPr>
      <w:sz w:val="20"/>
      <w:szCs w:val="20"/>
    </w:rPr>
  </w:style>
  <w:style w:type="character" w:styleId="FootnoteReference">
    <w:name w:val="footnote reference"/>
    <w:basedOn w:val="DefaultParagraphFont"/>
    <w:uiPriority w:val="99"/>
    <w:semiHidden/>
    <w:unhideWhenUsed/>
    <w:rsid w:val="000E31B9"/>
    <w:rPr>
      <w:vertAlign w:val="superscript"/>
    </w:rPr>
  </w:style>
  <w:style w:type="character" w:customStyle="1" w:styleId="UnresolvedMention5">
    <w:name w:val="Unresolved Mention5"/>
    <w:basedOn w:val="DefaultParagraphFont"/>
    <w:uiPriority w:val="99"/>
    <w:semiHidden/>
    <w:unhideWhenUsed/>
    <w:rsid w:val="00E8608E"/>
    <w:rPr>
      <w:color w:val="605E5C"/>
      <w:shd w:val="clear" w:color="auto" w:fill="E1DFDD"/>
    </w:rPr>
  </w:style>
  <w:style w:type="character" w:customStyle="1" w:styleId="UnresolvedMention6">
    <w:name w:val="Unresolved Mention6"/>
    <w:basedOn w:val="DefaultParagraphFont"/>
    <w:uiPriority w:val="99"/>
    <w:semiHidden/>
    <w:unhideWhenUsed/>
    <w:rsid w:val="00C5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966">
      <w:bodyDiv w:val="1"/>
      <w:marLeft w:val="0"/>
      <w:marRight w:val="0"/>
      <w:marTop w:val="0"/>
      <w:marBottom w:val="0"/>
      <w:divBdr>
        <w:top w:val="none" w:sz="0" w:space="0" w:color="auto"/>
        <w:left w:val="none" w:sz="0" w:space="0" w:color="auto"/>
        <w:bottom w:val="none" w:sz="0" w:space="0" w:color="auto"/>
        <w:right w:val="none" w:sz="0" w:space="0" w:color="auto"/>
      </w:divBdr>
    </w:div>
    <w:div w:id="185171591">
      <w:bodyDiv w:val="1"/>
      <w:marLeft w:val="0"/>
      <w:marRight w:val="0"/>
      <w:marTop w:val="0"/>
      <w:marBottom w:val="0"/>
      <w:divBdr>
        <w:top w:val="none" w:sz="0" w:space="0" w:color="auto"/>
        <w:left w:val="none" w:sz="0" w:space="0" w:color="auto"/>
        <w:bottom w:val="none" w:sz="0" w:space="0" w:color="auto"/>
        <w:right w:val="none" w:sz="0" w:space="0" w:color="auto"/>
      </w:divBdr>
    </w:div>
    <w:div w:id="211967969">
      <w:bodyDiv w:val="1"/>
      <w:marLeft w:val="0"/>
      <w:marRight w:val="0"/>
      <w:marTop w:val="0"/>
      <w:marBottom w:val="0"/>
      <w:divBdr>
        <w:top w:val="none" w:sz="0" w:space="0" w:color="auto"/>
        <w:left w:val="none" w:sz="0" w:space="0" w:color="auto"/>
        <w:bottom w:val="none" w:sz="0" w:space="0" w:color="auto"/>
        <w:right w:val="none" w:sz="0" w:space="0" w:color="auto"/>
      </w:divBdr>
    </w:div>
    <w:div w:id="296616043">
      <w:bodyDiv w:val="1"/>
      <w:marLeft w:val="0"/>
      <w:marRight w:val="0"/>
      <w:marTop w:val="0"/>
      <w:marBottom w:val="0"/>
      <w:divBdr>
        <w:top w:val="none" w:sz="0" w:space="0" w:color="auto"/>
        <w:left w:val="none" w:sz="0" w:space="0" w:color="auto"/>
        <w:bottom w:val="none" w:sz="0" w:space="0" w:color="auto"/>
        <w:right w:val="none" w:sz="0" w:space="0" w:color="auto"/>
      </w:divBdr>
    </w:div>
    <w:div w:id="346181557">
      <w:bodyDiv w:val="1"/>
      <w:marLeft w:val="0"/>
      <w:marRight w:val="0"/>
      <w:marTop w:val="0"/>
      <w:marBottom w:val="0"/>
      <w:divBdr>
        <w:top w:val="none" w:sz="0" w:space="0" w:color="auto"/>
        <w:left w:val="none" w:sz="0" w:space="0" w:color="auto"/>
        <w:bottom w:val="none" w:sz="0" w:space="0" w:color="auto"/>
        <w:right w:val="none" w:sz="0" w:space="0" w:color="auto"/>
      </w:divBdr>
    </w:div>
    <w:div w:id="384449788">
      <w:bodyDiv w:val="1"/>
      <w:marLeft w:val="0"/>
      <w:marRight w:val="0"/>
      <w:marTop w:val="0"/>
      <w:marBottom w:val="0"/>
      <w:divBdr>
        <w:top w:val="none" w:sz="0" w:space="0" w:color="auto"/>
        <w:left w:val="none" w:sz="0" w:space="0" w:color="auto"/>
        <w:bottom w:val="none" w:sz="0" w:space="0" w:color="auto"/>
        <w:right w:val="none" w:sz="0" w:space="0" w:color="auto"/>
      </w:divBdr>
    </w:div>
    <w:div w:id="556477949">
      <w:bodyDiv w:val="1"/>
      <w:marLeft w:val="0"/>
      <w:marRight w:val="0"/>
      <w:marTop w:val="0"/>
      <w:marBottom w:val="0"/>
      <w:divBdr>
        <w:top w:val="none" w:sz="0" w:space="0" w:color="auto"/>
        <w:left w:val="none" w:sz="0" w:space="0" w:color="auto"/>
        <w:bottom w:val="none" w:sz="0" w:space="0" w:color="auto"/>
        <w:right w:val="none" w:sz="0" w:space="0" w:color="auto"/>
      </w:divBdr>
    </w:div>
    <w:div w:id="589850431">
      <w:bodyDiv w:val="1"/>
      <w:marLeft w:val="0"/>
      <w:marRight w:val="0"/>
      <w:marTop w:val="0"/>
      <w:marBottom w:val="0"/>
      <w:divBdr>
        <w:top w:val="none" w:sz="0" w:space="0" w:color="auto"/>
        <w:left w:val="none" w:sz="0" w:space="0" w:color="auto"/>
        <w:bottom w:val="none" w:sz="0" w:space="0" w:color="auto"/>
        <w:right w:val="none" w:sz="0" w:space="0" w:color="auto"/>
      </w:divBdr>
      <w:divsChild>
        <w:div w:id="257835480">
          <w:marLeft w:val="0"/>
          <w:marRight w:val="0"/>
          <w:marTop w:val="0"/>
          <w:marBottom w:val="0"/>
          <w:divBdr>
            <w:top w:val="none" w:sz="0" w:space="0" w:color="auto"/>
            <w:left w:val="none" w:sz="0" w:space="0" w:color="auto"/>
            <w:bottom w:val="none" w:sz="0" w:space="0" w:color="auto"/>
            <w:right w:val="none" w:sz="0" w:space="0" w:color="auto"/>
          </w:divBdr>
          <w:divsChild>
            <w:div w:id="1028020514">
              <w:marLeft w:val="0"/>
              <w:marRight w:val="0"/>
              <w:marTop w:val="0"/>
              <w:marBottom w:val="0"/>
              <w:divBdr>
                <w:top w:val="none" w:sz="0" w:space="0" w:color="auto"/>
                <w:left w:val="none" w:sz="0" w:space="0" w:color="auto"/>
                <w:bottom w:val="none" w:sz="0" w:space="0" w:color="auto"/>
                <w:right w:val="none" w:sz="0" w:space="0" w:color="auto"/>
              </w:divBdr>
              <w:divsChild>
                <w:div w:id="1751660059">
                  <w:marLeft w:val="0"/>
                  <w:marRight w:val="0"/>
                  <w:marTop w:val="0"/>
                  <w:marBottom w:val="0"/>
                  <w:divBdr>
                    <w:top w:val="none" w:sz="0" w:space="0" w:color="auto"/>
                    <w:left w:val="none" w:sz="0" w:space="0" w:color="auto"/>
                    <w:bottom w:val="none" w:sz="0" w:space="0" w:color="auto"/>
                    <w:right w:val="none" w:sz="0" w:space="0" w:color="auto"/>
                  </w:divBdr>
                  <w:divsChild>
                    <w:div w:id="1320696495">
                      <w:marLeft w:val="0"/>
                      <w:marRight w:val="0"/>
                      <w:marTop w:val="0"/>
                      <w:marBottom w:val="0"/>
                      <w:divBdr>
                        <w:top w:val="none" w:sz="0" w:space="0" w:color="auto"/>
                        <w:left w:val="none" w:sz="0" w:space="0" w:color="auto"/>
                        <w:bottom w:val="none" w:sz="0" w:space="0" w:color="auto"/>
                        <w:right w:val="none" w:sz="0" w:space="0" w:color="auto"/>
                      </w:divBdr>
                      <w:divsChild>
                        <w:div w:id="2019694105">
                          <w:marLeft w:val="0"/>
                          <w:marRight w:val="0"/>
                          <w:marTop w:val="0"/>
                          <w:marBottom w:val="0"/>
                          <w:divBdr>
                            <w:top w:val="none" w:sz="0" w:space="0" w:color="auto"/>
                            <w:left w:val="none" w:sz="0" w:space="0" w:color="auto"/>
                            <w:bottom w:val="none" w:sz="0" w:space="0" w:color="auto"/>
                            <w:right w:val="none" w:sz="0" w:space="0" w:color="auto"/>
                          </w:divBdr>
                          <w:divsChild>
                            <w:div w:id="510030289">
                              <w:marLeft w:val="0"/>
                              <w:marRight w:val="0"/>
                              <w:marTop w:val="0"/>
                              <w:marBottom w:val="0"/>
                              <w:divBdr>
                                <w:top w:val="none" w:sz="0" w:space="0" w:color="auto"/>
                                <w:left w:val="none" w:sz="0" w:space="0" w:color="auto"/>
                                <w:bottom w:val="none" w:sz="0" w:space="0" w:color="auto"/>
                                <w:right w:val="none" w:sz="0" w:space="0" w:color="auto"/>
                              </w:divBdr>
                              <w:divsChild>
                                <w:div w:id="1747145041">
                                  <w:marLeft w:val="0"/>
                                  <w:marRight w:val="0"/>
                                  <w:marTop w:val="0"/>
                                  <w:marBottom w:val="0"/>
                                  <w:divBdr>
                                    <w:top w:val="none" w:sz="0" w:space="0" w:color="auto"/>
                                    <w:left w:val="none" w:sz="0" w:space="0" w:color="auto"/>
                                    <w:bottom w:val="none" w:sz="0" w:space="0" w:color="auto"/>
                                    <w:right w:val="none" w:sz="0" w:space="0" w:color="auto"/>
                                  </w:divBdr>
                                  <w:divsChild>
                                    <w:div w:id="1854495212">
                                      <w:marLeft w:val="0"/>
                                      <w:marRight w:val="0"/>
                                      <w:marTop w:val="0"/>
                                      <w:marBottom w:val="0"/>
                                      <w:divBdr>
                                        <w:top w:val="none" w:sz="0" w:space="0" w:color="auto"/>
                                        <w:left w:val="none" w:sz="0" w:space="0" w:color="auto"/>
                                        <w:bottom w:val="none" w:sz="0" w:space="0" w:color="auto"/>
                                        <w:right w:val="none" w:sz="0" w:space="0" w:color="auto"/>
                                      </w:divBdr>
                                      <w:divsChild>
                                        <w:div w:id="1491172820">
                                          <w:marLeft w:val="0"/>
                                          <w:marRight w:val="0"/>
                                          <w:marTop w:val="0"/>
                                          <w:marBottom w:val="0"/>
                                          <w:divBdr>
                                            <w:top w:val="none" w:sz="0" w:space="0" w:color="auto"/>
                                            <w:left w:val="none" w:sz="0" w:space="0" w:color="auto"/>
                                            <w:bottom w:val="none" w:sz="0" w:space="0" w:color="auto"/>
                                            <w:right w:val="none" w:sz="0" w:space="0" w:color="auto"/>
                                          </w:divBdr>
                                          <w:divsChild>
                                            <w:div w:id="11298425">
                                              <w:marLeft w:val="0"/>
                                              <w:marRight w:val="0"/>
                                              <w:marTop w:val="0"/>
                                              <w:marBottom w:val="0"/>
                                              <w:divBdr>
                                                <w:top w:val="none" w:sz="0" w:space="0" w:color="auto"/>
                                                <w:left w:val="none" w:sz="0" w:space="0" w:color="auto"/>
                                                <w:bottom w:val="none" w:sz="0" w:space="0" w:color="auto"/>
                                                <w:right w:val="none" w:sz="0" w:space="0" w:color="auto"/>
                                              </w:divBdr>
                                              <w:divsChild>
                                                <w:div w:id="1089154491">
                                                  <w:marLeft w:val="0"/>
                                                  <w:marRight w:val="0"/>
                                                  <w:marTop w:val="0"/>
                                                  <w:marBottom w:val="0"/>
                                                  <w:divBdr>
                                                    <w:top w:val="none" w:sz="0" w:space="0" w:color="auto"/>
                                                    <w:left w:val="none" w:sz="0" w:space="0" w:color="auto"/>
                                                    <w:bottom w:val="none" w:sz="0" w:space="0" w:color="auto"/>
                                                    <w:right w:val="none" w:sz="0" w:space="0" w:color="auto"/>
                                                  </w:divBdr>
                                                  <w:divsChild>
                                                    <w:div w:id="1629512045">
                                                      <w:marLeft w:val="0"/>
                                                      <w:marRight w:val="0"/>
                                                      <w:marTop w:val="0"/>
                                                      <w:marBottom w:val="0"/>
                                                      <w:divBdr>
                                                        <w:top w:val="single" w:sz="6" w:space="0" w:color="ABABAB"/>
                                                        <w:left w:val="single" w:sz="6" w:space="0" w:color="ABABAB"/>
                                                        <w:bottom w:val="none" w:sz="0" w:space="0" w:color="auto"/>
                                                        <w:right w:val="single" w:sz="6" w:space="0" w:color="ABABAB"/>
                                                      </w:divBdr>
                                                      <w:divsChild>
                                                        <w:div w:id="1705522993">
                                                          <w:marLeft w:val="0"/>
                                                          <w:marRight w:val="0"/>
                                                          <w:marTop w:val="0"/>
                                                          <w:marBottom w:val="0"/>
                                                          <w:divBdr>
                                                            <w:top w:val="none" w:sz="0" w:space="0" w:color="auto"/>
                                                            <w:left w:val="none" w:sz="0" w:space="0" w:color="auto"/>
                                                            <w:bottom w:val="none" w:sz="0" w:space="0" w:color="auto"/>
                                                            <w:right w:val="none" w:sz="0" w:space="0" w:color="auto"/>
                                                          </w:divBdr>
                                                          <w:divsChild>
                                                            <w:div w:id="547958169">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1799445974">
                                                                      <w:marLeft w:val="0"/>
                                                                      <w:marRight w:val="0"/>
                                                                      <w:marTop w:val="0"/>
                                                                      <w:marBottom w:val="0"/>
                                                                      <w:divBdr>
                                                                        <w:top w:val="none" w:sz="0" w:space="0" w:color="auto"/>
                                                                        <w:left w:val="none" w:sz="0" w:space="0" w:color="auto"/>
                                                                        <w:bottom w:val="none" w:sz="0" w:space="0" w:color="auto"/>
                                                                        <w:right w:val="none" w:sz="0" w:space="0" w:color="auto"/>
                                                                      </w:divBdr>
                                                                      <w:divsChild>
                                                                        <w:div w:id="1286961136">
                                                                          <w:marLeft w:val="0"/>
                                                                          <w:marRight w:val="0"/>
                                                                          <w:marTop w:val="0"/>
                                                                          <w:marBottom w:val="0"/>
                                                                          <w:divBdr>
                                                                            <w:top w:val="none" w:sz="0" w:space="0" w:color="auto"/>
                                                                            <w:left w:val="none" w:sz="0" w:space="0" w:color="auto"/>
                                                                            <w:bottom w:val="none" w:sz="0" w:space="0" w:color="auto"/>
                                                                            <w:right w:val="none" w:sz="0" w:space="0" w:color="auto"/>
                                                                          </w:divBdr>
                                                                          <w:divsChild>
                                                                            <w:div w:id="1881475895">
                                                                              <w:marLeft w:val="0"/>
                                                                              <w:marRight w:val="0"/>
                                                                              <w:marTop w:val="0"/>
                                                                              <w:marBottom w:val="0"/>
                                                                              <w:divBdr>
                                                                                <w:top w:val="none" w:sz="0" w:space="0" w:color="auto"/>
                                                                                <w:left w:val="none" w:sz="0" w:space="0" w:color="auto"/>
                                                                                <w:bottom w:val="none" w:sz="0" w:space="0" w:color="auto"/>
                                                                                <w:right w:val="none" w:sz="0" w:space="0" w:color="auto"/>
                                                                              </w:divBdr>
                                                                              <w:divsChild>
                                                                                <w:div w:id="1976178083">
                                                                                  <w:marLeft w:val="0"/>
                                                                                  <w:marRight w:val="0"/>
                                                                                  <w:marTop w:val="0"/>
                                                                                  <w:marBottom w:val="0"/>
                                                                                  <w:divBdr>
                                                                                    <w:top w:val="none" w:sz="0" w:space="0" w:color="auto"/>
                                                                                    <w:left w:val="none" w:sz="0" w:space="0" w:color="auto"/>
                                                                                    <w:bottom w:val="none" w:sz="0" w:space="0" w:color="auto"/>
                                                                                    <w:right w:val="none" w:sz="0" w:space="0" w:color="auto"/>
                                                                                  </w:divBdr>
                                                                                </w:div>
                                                                                <w:div w:id="657732267">
                                                                                  <w:marLeft w:val="0"/>
                                                                                  <w:marRight w:val="0"/>
                                                                                  <w:marTop w:val="0"/>
                                                                                  <w:marBottom w:val="0"/>
                                                                                  <w:divBdr>
                                                                                    <w:top w:val="none" w:sz="0" w:space="0" w:color="auto"/>
                                                                                    <w:left w:val="none" w:sz="0" w:space="0" w:color="auto"/>
                                                                                    <w:bottom w:val="none" w:sz="0" w:space="0" w:color="auto"/>
                                                                                    <w:right w:val="none" w:sz="0" w:space="0" w:color="auto"/>
                                                                                  </w:divBdr>
                                                                                </w:div>
                                                                                <w:div w:id="1646473810">
                                                                                  <w:marLeft w:val="0"/>
                                                                                  <w:marRight w:val="0"/>
                                                                                  <w:marTop w:val="0"/>
                                                                                  <w:marBottom w:val="0"/>
                                                                                  <w:divBdr>
                                                                                    <w:top w:val="none" w:sz="0" w:space="0" w:color="auto"/>
                                                                                    <w:left w:val="none" w:sz="0" w:space="0" w:color="auto"/>
                                                                                    <w:bottom w:val="none" w:sz="0" w:space="0" w:color="auto"/>
                                                                                    <w:right w:val="none" w:sz="0" w:space="0" w:color="auto"/>
                                                                                  </w:divBdr>
                                                                                </w:div>
                                                                                <w:div w:id="343410327">
                                                                                  <w:marLeft w:val="0"/>
                                                                                  <w:marRight w:val="0"/>
                                                                                  <w:marTop w:val="0"/>
                                                                                  <w:marBottom w:val="0"/>
                                                                                  <w:divBdr>
                                                                                    <w:top w:val="none" w:sz="0" w:space="0" w:color="auto"/>
                                                                                    <w:left w:val="none" w:sz="0" w:space="0" w:color="auto"/>
                                                                                    <w:bottom w:val="none" w:sz="0" w:space="0" w:color="auto"/>
                                                                                    <w:right w:val="none" w:sz="0" w:space="0" w:color="auto"/>
                                                                                  </w:divBdr>
                                                                                </w:div>
                                                                                <w:div w:id="1439905108">
                                                                                  <w:marLeft w:val="0"/>
                                                                                  <w:marRight w:val="0"/>
                                                                                  <w:marTop w:val="0"/>
                                                                                  <w:marBottom w:val="0"/>
                                                                                  <w:divBdr>
                                                                                    <w:top w:val="none" w:sz="0" w:space="0" w:color="auto"/>
                                                                                    <w:left w:val="none" w:sz="0" w:space="0" w:color="auto"/>
                                                                                    <w:bottom w:val="none" w:sz="0" w:space="0" w:color="auto"/>
                                                                                    <w:right w:val="none" w:sz="0" w:space="0" w:color="auto"/>
                                                                                  </w:divBdr>
                                                                                </w:div>
                                                                                <w:div w:id="1604728362">
                                                                                  <w:marLeft w:val="0"/>
                                                                                  <w:marRight w:val="0"/>
                                                                                  <w:marTop w:val="0"/>
                                                                                  <w:marBottom w:val="0"/>
                                                                                  <w:divBdr>
                                                                                    <w:top w:val="none" w:sz="0" w:space="0" w:color="auto"/>
                                                                                    <w:left w:val="none" w:sz="0" w:space="0" w:color="auto"/>
                                                                                    <w:bottom w:val="none" w:sz="0" w:space="0" w:color="auto"/>
                                                                                    <w:right w:val="none" w:sz="0" w:space="0" w:color="auto"/>
                                                                                  </w:divBdr>
                                                                                </w:div>
                                                                                <w:div w:id="1960600222">
                                                                                  <w:marLeft w:val="0"/>
                                                                                  <w:marRight w:val="0"/>
                                                                                  <w:marTop w:val="0"/>
                                                                                  <w:marBottom w:val="0"/>
                                                                                  <w:divBdr>
                                                                                    <w:top w:val="none" w:sz="0" w:space="0" w:color="auto"/>
                                                                                    <w:left w:val="none" w:sz="0" w:space="0" w:color="auto"/>
                                                                                    <w:bottom w:val="none" w:sz="0" w:space="0" w:color="auto"/>
                                                                                    <w:right w:val="none" w:sz="0" w:space="0" w:color="auto"/>
                                                                                  </w:divBdr>
                                                                                </w:div>
                                                                                <w:div w:id="1787237543">
                                                                                  <w:marLeft w:val="0"/>
                                                                                  <w:marRight w:val="0"/>
                                                                                  <w:marTop w:val="0"/>
                                                                                  <w:marBottom w:val="0"/>
                                                                                  <w:divBdr>
                                                                                    <w:top w:val="none" w:sz="0" w:space="0" w:color="auto"/>
                                                                                    <w:left w:val="none" w:sz="0" w:space="0" w:color="auto"/>
                                                                                    <w:bottom w:val="none" w:sz="0" w:space="0" w:color="auto"/>
                                                                                    <w:right w:val="none" w:sz="0" w:space="0" w:color="auto"/>
                                                                                  </w:divBdr>
                                                                                </w:div>
                                                                                <w:div w:id="1404061232">
                                                                                  <w:marLeft w:val="0"/>
                                                                                  <w:marRight w:val="0"/>
                                                                                  <w:marTop w:val="0"/>
                                                                                  <w:marBottom w:val="0"/>
                                                                                  <w:divBdr>
                                                                                    <w:top w:val="none" w:sz="0" w:space="0" w:color="auto"/>
                                                                                    <w:left w:val="none" w:sz="0" w:space="0" w:color="auto"/>
                                                                                    <w:bottom w:val="none" w:sz="0" w:space="0" w:color="auto"/>
                                                                                    <w:right w:val="none" w:sz="0" w:space="0" w:color="auto"/>
                                                                                  </w:divBdr>
                                                                                </w:div>
                                                                                <w:div w:id="935290825">
                                                                                  <w:marLeft w:val="0"/>
                                                                                  <w:marRight w:val="0"/>
                                                                                  <w:marTop w:val="0"/>
                                                                                  <w:marBottom w:val="0"/>
                                                                                  <w:divBdr>
                                                                                    <w:top w:val="none" w:sz="0" w:space="0" w:color="auto"/>
                                                                                    <w:left w:val="none" w:sz="0" w:space="0" w:color="auto"/>
                                                                                    <w:bottom w:val="none" w:sz="0" w:space="0" w:color="auto"/>
                                                                                    <w:right w:val="none" w:sz="0" w:space="0" w:color="auto"/>
                                                                                  </w:divBdr>
                                                                                </w:div>
                                                                                <w:div w:id="941373815">
                                                                                  <w:marLeft w:val="0"/>
                                                                                  <w:marRight w:val="0"/>
                                                                                  <w:marTop w:val="0"/>
                                                                                  <w:marBottom w:val="0"/>
                                                                                  <w:divBdr>
                                                                                    <w:top w:val="none" w:sz="0" w:space="0" w:color="auto"/>
                                                                                    <w:left w:val="none" w:sz="0" w:space="0" w:color="auto"/>
                                                                                    <w:bottom w:val="none" w:sz="0" w:space="0" w:color="auto"/>
                                                                                    <w:right w:val="none" w:sz="0" w:space="0" w:color="auto"/>
                                                                                  </w:divBdr>
                                                                                </w:div>
                                                                                <w:div w:id="272171603">
                                                                                  <w:marLeft w:val="0"/>
                                                                                  <w:marRight w:val="0"/>
                                                                                  <w:marTop w:val="0"/>
                                                                                  <w:marBottom w:val="0"/>
                                                                                  <w:divBdr>
                                                                                    <w:top w:val="none" w:sz="0" w:space="0" w:color="auto"/>
                                                                                    <w:left w:val="none" w:sz="0" w:space="0" w:color="auto"/>
                                                                                    <w:bottom w:val="none" w:sz="0" w:space="0" w:color="auto"/>
                                                                                    <w:right w:val="none" w:sz="0" w:space="0" w:color="auto"/>
                                                                                  </w:divBdr>
                                                                                </w:div>
                                                                                <w:div w:id="1089081019">
                                                                                  <w:marLeft w:val="0"/>
                                                                                  <w:marRight w:val="0"/>
                                                                                  <w:marTop w:val="0"/>
                                                                                  <w:marBottom w:val="0"/>
                                                                                  <w:divBdr>
                                                                                    <w:top w:val="none" w:sz="0" w:space="0" w:color="auto"/>
                                                                                    <w:left w:val="none" w:sz="0" w:space="0" w:color="auto"/>
                                                                                    <w:bottom w:val="none" w:sz="0" w:space="0" w:color="auto"/>
                                                                                    <w:right w:val="none" w:sz="0" w:space="0" w:color="auto"/>
                                                                                  </w:divBdr>
                                                                                </w:div>
                                                                                <w:div w:id="887573610">
                                                                                  <w:marLeft w:val="0"/>
                                                                                  <w:marRight w:val="0"/>
                                                                                  <w:marTop w:val="0"/>
                                                                                  <w:marBottom w:val="0"/>
                                                                                  <w:divBdr>
                                                                                    <w:top w:val="none" w:sz="0" w:space="0" w:color="auto"/>
                                                                                    <w:left w:val="none" w:sz="0" w:space="0" w:color="auto"/>
                                                                                    <w:bottom w:val="none" w:sz="0" w:space="0" w:color="auto"/>
                                                                                    <w:right w:val="none" w:sz="0" w:space="0" w:color="auto"/>
                                                                                  </w:divBdr>
                                                                                </w:div>
                                                                                <w:div w:id="788357061">
                                                                                  <w:marLeft w:val="0"/>
                                                                                  <w:marRight w:val="0"/>
                                                                                  <w:marTop w:val="0"/>
                                                                                  <w:marBottom w:val="0"/>
                                                                                  <w:divBdr>
                                                                                    <w:top w:val="none" w:sz="0" w:space="0" w:color="auto"/>
                                                                                    <w:left w:val="none" w:sz="0" w:space="0" w:color="auto"/>
                                                                                    <w:bottom w:val="none" w:sz="0" w:space="0" w:color="auto"/>
                                                                                    <w:right w:val="none" w:sz="0" w:space="0" w:color="auto"/>
                                                                                  </w:divBdr>
                                                                                </w:div>
                                                                                <w:div w:id="611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44945">
      <w:bodyDiv w:val="1"/>
      <w:marLeft w:val="0"/>
      <w:marRight w:val="0"/>
      <w:marTop w:val="0"/>
      <w:marBottom w:val="0"/>
      <w:divBdr>
        <w:top w:val="none" w:sz="0" w:space="0" w:color="auto"/>
        <w:left w:val="none" w:sz="0" w:space="0" w:color="auto"/>
        <w:bottom w:val="none" w:sz="0" w:space="0" w:color="auto"/>
        <w:right w:val="none" w:sz="0" w:space="0" w:color="auto"/>
      </w:divBdr>
    </w:div>
    <w:div w:id="680858511">
      <w:bodyDiv w:val="1"/>
      <w:marLeft w:val="0"/>
      <w:marRight w:val="0"/>
      <w:marTop w:val="0"/>
      <w:marBottom w:val="0"/>
      <w:divBdr>
        <w:top w:val="none" w:sz="0" w:space="0" w:color="auto"/>
        <w:left w:val="none" w:sz="0" w:space="0" w:color="auto"/>
        <w:bottom w:val="none" w:sz="0" w:space="0" w:color="auto"/>
        <w:right w:val="none" w:sz="0" w:space="0" w:color="auto"/>
      </w:divBdr>
    </w:div>
    <w:div w:id="714045496">
      <w:bodyDiv w:val="1"/>
      <w:marLeft w:val="0"/>
      <w:marRight w:val="0"/>
      <w:marTop w:val="0"/>
      <w:marBottom w:val="0"/>
      <w:divBdr>
        <w:top w:val="none" w:sz="0" w:space="0" w:color="auto"/>
        <w:left w:val="none" w:sz="0" w:space="0" w:color="auto"/>
        <w:bottom w:val="none" w:sz="0" w:space="0" w:color="auto"/>
        <w:right w:val="none" w:sz="0" w:space="0" w:color="auto"/>
      </w:divBdr>
    </w:div>
    <w:div w:id="1080178272">
      <w:bodyDiv w:val="1"/>
      <w:marLeft w:val="0"/>
      <w:marRight w:val="0"/>
      <w:marTop w:val="0"/>
      <w:marBottom w:val="0"/>
      <w:divBdr>
        <w:top w:val="none" w:sz="0" w:space="0" w:color="auto"/>
        <w:left w:val="none" w:sz="0" w:space="0" w:color="auto"/>
        <w:bottom w:val="none" w:sz="0" w:space="0" w:color="auto"/>
        <w:right w:val="none" w:sz="0" w:space="0" w:color="auto"/>
      </w:divBdr>
      <w:divsChild>
        <w:div w:id="1191721533">
          <w:marLeft w:val="0"/>
          <w:marRight w:val="0"/>
          <w:marTop w:val="0"/>
          <w:marBottom w:val="0"/>
          <w:divBdr>
            <w:top w:val="none" w:sz="0" w:space="0" w:color="auto"/>
            <w:left w:val="none" w:sz="0" w:space="0" w:color="auto"/>
            <w:bottom w:val="none" w:sz="0" w:space="0" w:color="auto"/>
            <w:right w:val="none" w:sz="0" w:space="0" w:color="auto"/>
          </w:divBdr>
          <w:divsChild>
            <w:div w:id="1383604144">
              <w:marLeft w:val="0"/>
              <w:marRight w:val="0"/>
              <w:marTop w:val="0"/>
              <w:marBottom w:val="0"/>
              <w:divBdr>
                <w:top w:val="none" w:sz="0" w:space="0" w:color="auto"/>
                <w:left w:val="none" w:sz="0" w:space="0" w:color="auto"/>
                <w:bottom w:val="none" w:sz="0" w:space="0" w:color="auto"/>
                <w:right w:val="none" w:sz="0" w:space="0" w:color="auto"/>
              </w:divBdr>
              <w:divsChild>
                <w:div w:id="425611425">
                  <w:marLeft w:val="0"/>
                  <w:marRight w:val="0"/>
                  <w:marTop w:val="0"/>
                  <w:marBottom w:val="0"/>
                  <w:divBdr>
                    <w:top w:val="none" w:sz="0" w:space="0" w:color="auto"/>
                    <w:left w:val="none" w:sz="0" w:space="0" w:color="auto"/>
                    <w:bottom w:val="none" w:sz="0" w:space="0" w:color="auto"/>
                    <w:right w:val="none" w:sz="0" w:space="0" w:color="auto"/>
                  </w:divBdr>
                  <w:divsChild>
                    <w:div w:id="1712925713">
                      <w:marLeft w:val="0"/>
                      <w:marRight w:val="0"/>
                      <w:marTop w:val="0"/>
                      <w:marBottom w:val="0"/>
                      <w:divBdr>
                        <w:top w:val="none" w:sz="0" w:space="0" w:color="auto"/>
                        <w:left w:val="none" w:sz="0" w:space="0" w:color="auto"/>
                        <w:bottom w:val="none" w:sz="0" w:space="0" w:color="auto"/>
                        <w:right w:val="none" w:sz="0" w:space="0" w:color="auto"/>
                      </w:divBdr>
                      <w:divsChild>
                        <w:div w:id="1020935819">
                          <w:marLeft w:val="0"/>
                          <w:marRight w:val="0"/>
                          <w:marTop w:val="0"/>
                          <w:marBottom w:val="0"/>
                          <w:divBdr>
                            <w:top w:val="none" w:sz="0" w:space="0" w:color="auto"/>
                            <w:left w:val="none" w:sz="0" w:space="0" w:color="auto"/>
                            <w:bottom w:val="none" w:sz="0" w:space="0" w:color="auto"/>
                            <w:right w:val="none" w:sz="0" w:space="0" w:color="auto"/>
                          </w:divBdr>
                          <w:divsChild>
                            <w:div w:id="1384065105">
                              <w:marLeft w:val="0"/>
                              <w:marRight w:val="0"/>
                              <w:marTop w:val="0"/>
                              <w:marBottom w:val="0"/>
                              <w:divBdr>
                                <w:top w:val="none" w:sz="0" w:space="0" w:color="auto"/>
                                <w:left w:val="none" w:sz="0" w:space="0" w:color="auto"/>
                                <w:bottom w:val="none" w:sz="0" w:space="0" w:color="auto"/>
                                <w:right w:val="none" w:sz="0" w:space="0" w:color="auto"/>
                              </w:divBdr>
                              <w:divsChild>
                                <w:div w:id="1789006831">
                                  <w:marLeft w:val="0"/>
                                  <w:marRight w:val="0"/>
                                  <w:marTop w:val="0"/>
                                  <w:marBottom w:val="0"/>
                                  <w:divBdr>
                                    <w:top w:val="none" w:sz="0" w:space="0" w:color="auto"/>
                                    <w:left w:val="none" w:sz="0" w:space="0" w:color="auto"/>
                                    <w:bottom w:val="none" w:sz="0" w:space="0" w:color="auto"/>
                                    <w:right w:val="none" w:sz="0" w:space="0" w:color="auto"/>
                                  </w:divBdr>
                                  <w:divsChild>
                                    <w:div w:id="163282672">
                                      <w:marLeft w:val="0"/>
                                      <w:marRight w:val="0"/>
                                      <w:marTop w:val="0"/>
                                      <w:marBottom w:val="0"/>
                                      <w:divBdr>
                                        <w:top w:val="none" w:sz="0" w:space="0" w:color="auto"/>
                                        <w:left w:val="none" w:sz="0" w:space="0" w:color="auto"/>
                                        <w:bottom w:val="none" w:sz="0" w:space="0" w:color="auto"/>
                                        <w:right w:val="none" w:sz="0" w:space="0" w:color="auto"/>
                                      </w:divBdr>
                                      <w:divsChild>
                                        <w:div w:id="673846477">
                                          <w:marLeft w:val="0"/>
                                          <w:marRight w:val="0"/>
                                          <w:marTop w:val="0"/>
                                          <w:marBottom w:val="0"/>
                                          <w:divBdr>
                                            <w:top w:val="none" w:sz="0" w:space="0" w:color="auto"/>
                                            <w:left w:val="none" w:sz="0" w:space="0" w:color="auto"/>
                                            <w:bottom w:val="none" w:sz="0" w:space="0" w:color="auto"/>
                                            <w:right w:val="none" w:sz="0" w:space="0" w:color="auto"/>
                                          </w:divBdr>
                                          <w:divsChild>
                                            <w:div w:id="1477184434">
                                              <w:marLeft w:val="0"/>
                                              <w:marRight w:val="0"/>
                                              <w:marTop w:val="0"/>
                                              <w:marBottom w:val="0"/>
                                              <w:divBdr>
                                                <w:top w:val="none" w:sz="0" w:space="0" w:color="auto"/>
                                                <w:left w:val="none" w:sz="0" w:space="0" w:color="auto"/>
                                                <w:bottom w:val="none" w:sz="0" w:space="0" w:color="auto"/>
                                                <w:right w:val="none" w:sz="0" w:space="0" w:color="auto"/>
                                              </w:divBdr>
                                              <w:divsChild>
                                                <w:div w:id="2096049287">
                                                  <w:marLeft w:val="0"/>
                                                  <w:marRight w:val="0"/>
                                                  <w:marTop w:val="0"/>
                                                  <w:marBottom w:val="0"/>
                                                  <w:divBdr>
                                                    <w:top w:val="none" w:sz="0" w:space="0" w:color="auto"/>
                                                    <w:left w:val="none" w:sz="0" w:space="0" w:color="auto"/>
                                                    <w:bottom w:val="none" w:sz="0" w:space="0" w:color="auto"/>
                                                    <w:right w:val="none" w:sz="0" w:space="0" w:color="auto"/>
                                                  </w:divBdr>
                                                  <w:divsChild>
                                                    <w:div w:id="316033546">
                                                      <w:marLeft w:val="0"/>
                                                      <w:marRight w:val="0"/>
                                                      <w:marTop w:val="0"/>
                                                      <w:marBottom w:val="0"/>
                                                      <w:divBdr>
                                                        <w:top w:val="single" w:sz="6" w:space="0" w:color="ABABAB"/>
                                                        <w:left w:val="single" w:sz="6" w:space="0" w:color="ABABAB"/>
                                                        <w:bottom w:val="none" w:sz="0" w:space="0" w:color="auto"/>
                                                        <w:right w:val="single" w:sz="6" w:space="0" w:color="ABABAB"/>
                                                      </w:divBdr>
                                                      <w:divsChild>
                                                        <w:div w:id="1493569377">
                                                          <w:marLeft w:val="0"/>
                                                          <w:marRight w:val="0"/>
                                                          <w:marTop w:val="0"/>
                                                          <w:marBottom w:val="0"/>
                                                          <w:divBdr>
                                                            <w:top w:val="none" w:sz="0" w:space="0" w:color="auto"/>
                                                            <w:left w:val="none" w:sz="0" w:space="0" w:color="auto"/>
                                                            <w:bottom w:val="none" w:sz="0" w:space="0" w:color="auto"/>
                                                            <w:right w:val="none" w:sz="0" w:space="0" w:color="auto"/>
                                                          </w:divBdr>
                                                          <w:divsChild>
                                                            <w:div w:id="870192138">
                                                              <w:marLeft w:val="0"/>
                                                              <w:marRight w:val="0"/>
                                                              <w:marTop w:val="0"/>
                                                              <w:marBottom w:val="0"/>
                                                              <w:divBdr>
                                                                <w:top w:val="none" w:sz="0" w:space="0" w:color="auto"/>
                                                                <w:left w:val="none" w:sz="0" w:space="0" w:color="auto"/>
                                                                <w:bottom w:val="none" w:sz="0" w:space="0" w:color="auto"/>
                                                                <w:right w:val="none" w:sz="0" w:space="0" w:color="auto"/>
                                                              </w:divBdr>
                                                              <w:divsChild>
                                                                <w:div w:id="1355501401">
                                                                  <w:marLeft w:val="0"/>
                                                                  <w:marRight w:val="0"/>
                                                                  <w:marTop w:val="0"/>
                                                                  <w:marBottom w:val="0"/>
                                                                  <w:divBdr>
                                                                    <w:top w:val="none" w:sz="0" w:space="0" w:color="auto"/>
                                                                    <w:left w:val="none" w:sz="0" w:space="0" w:color="auto"/>
                                                                    <w:bottom w:val="none" w:sz="0" w:space="0" w:color="auto"/>
                                                                    <w:right w:val="none" w:sz="0" w:space="0" w:color="auto"/>
                                                                  </w:divBdr>
                                                                  <w:divsChild>
                                                                    <w:div w:id="753553839">
                                                                      <w:marLeft w:val="0"/>
                                                                      <w:marRight w:val="0"/>
                                                                      <w:marTop w:val="0"/>
                                                                      <w:marBottom w:val="0"/>
                                                                      <w:divBdr>
                                                                        <w:top w:val="none" w:sz="0" w:space="0" w:color="auto"/>
                                                                        <w:left w:val="none" w:sz="0" w:space="0" w:color="auto"/>
                                                                        <w:bottom w:val="none" w:sz="0" w:space="0" w:color="auto"/>
                                                                        <w:right w:val="none" w:sz="0" w:space="0" w:color="auto"/>
                                                                      </w:divBdr>
                                                                      <w:divsChild>
                                                                        <w:div w:id="1506747642">
                                                                          <w:marLeft w:val="0"/>
                                                                          <w:marRight w:val="0"/>
                                                                          <w:marTop w:val="0"/>
                                                                          <w:marBottom w:val="0"/>
                                                                          <w:divBdr>
                                                                            <w:top w:val="none" w:sz="0" w:space="0" w:color="auto"/>
                                                                            <w:left w:val="none" w:sz="0" w:space="0" w:color="auto"/>
                                                                            <w:bottom w:val="none" w:sz="0" w:space="0" w:color="auto"/>
                                                                            <w:right w:val="none" w:sz="0" w:space="0" w:color="auto"/>
                                                                          </w:divBdr>
                                                                          <w:divsChild>
                                                                            <w:div w:id="953056400">
                                                                              <w:marLeft w:val="0"/>
                                                                              <w:marRight w:val="0"/>
                                                                              <w:marTop w:val="0"/>
                                                                              <w:marBottom w:val="0"/>
                                                                              <w:divBdr>
                                                                                <w:top w:val="none" w:sz="0" w:space="0" w:color="auto"/>
                                                                                <w:left w:val="none" w:sz="0" w:space="0" w:color="auto"/>
                                                                                <w:bottom w:val="none" w:sz="0" w:space="0" w:color="auto"/>
                                                                                <w:right w:val="none" w:sz="0" w:space="0" w:color="auto"/>
                                                                              </w:divBdr>
                                                                              <w:divsChild>
                                                                                <w:div w:id="1709329370">
                                                                                  <w:marLeft w:val="0"/>
                                                                                  <w:marRight w:val="0"/>
                                                                                  <w:marTop w:val="0"/>
                                                                                  <w:marBottom w:val="0"/>
                                                                                  <w:divBdr>
                                                                                    <w:top w:val="none" w:sz="0" w:space="0" w:color="auto"/>
                                                                                    <w:left w:val="none" w:sz="0" w:space="0" w:color="auto"/>
                                                                                    <w:bottom w:val="none" w:sz="0" w:space="0" w:color="auto"/>
                                                                                    <w:right w:val="none" w:sz="0" w:space="0" w:color="auto"/>
                                                                                  </w:divBdr>
                                                                                </w:div>
                                                                                <w:div w:id="227688864">
                                                                                  <w:marLeft w:val="0"/>
                                                                                  <w:marRight w:val="0"/>
                                                                                  <w:marTop w:val="0"/>
                                                                                  <w:marBottom w:val="0"/>
                                                                                  <w:divBdr>
                                                                                    <w:top w:val="none" w:sz="0" w:space="0" w:color="auto"/>
                                                                                    <w:left w:val="none" w:sz="0" w:space="0" w:color="auto"/>
                                                                                    <w:bottom w:val="none" w:sz="0" w:space="0" w:color="auto"/>
                                                                                    <w:right w:val="none" w:sz="0" w:space="0" w:color="auto"/>
                                                                                  </w:divBdr>
                                                                                </w:div>
                                                                                <w:div w:id="731007175">
                                                                                  <w:marLeft w:val="0"/>
                                                                                  <w:marRight w:val="0"/>
                                                                                  <w:marTop w:val="0"/>
                                                                                  <w:marBottom w:val="0"/>
                                                                                  <w:divBdr>
                                                                                    <w:top w:val="none" w:sz="0" w:space="0" w:color="auto"/>
                                                                                    <w:left w:val="none" w:sz="0" w:space="0" w:color="auto"/>
                                                                                    <w:bottom w:val="none" w:sz="0" w:space="0" w:color="auto"/>
                                                                                    <w:right w:val="none" w:sz="0" w:space="0" w:color="auto"/>
                                                                                  </w:divBdr>
                                                                                </w:div>
                                                                                <w:div w:id="255404029">
                                                                                  <w:marLeft w:val="0"/>
                                                                                  <w:marRight w:val="0"/>
                                                                                  <w:marTop w:val="0"/>
                                                                                  <w:marBottom w:val="0"/>
                                                                                  <w:divBdr>
                                                                                    <w:top w:val="none" w:sz="0" w:space="0" w:color="auto"/>
                                                                                    <w:left w:val="none" w:sz="0" w:space="0" w:color="auto"/>
                                                                                    <w:bottom w:val="none" w:sz="0" w:space="0" w:color="auto"/>
                                                                                    <w:right w:val="none" w:sz="0" w:space="0" w:color="auto"/>
                                                                                  </w:divBdr>
                                                                                </w:div>
                                                                                <w:div w:id="764301651">
                                                                                  <w:marLeft w:val="0"/>
                                                                                  <w:marRight w:val="0"/>
                                                                                  <w:marTop w:val="0"/>
                                                                                  <w:marBottom w:val="0"/>
                                                                                  <w:divBdr>
                                                                                    <w:top w:val="none" w:sz="0" w:space="0" w:color="auto"/>
                                                                                    <w:left w:val="none" w:sz="0" w:space="0" w:color="auto"/>
                                                                                    <w:bottom w:val="none" w:sz="0" w:space="0" w:color="auto"/>
                                                                                    <w:right w:val="none" w:sz="0" w:space="0" w:color="auto"/>
                                                                                  </w:divBdr>
                                                                                </w:div>
                                                                                <w:div w:id="2000689806">
                                                                                  <w:marLeft w:val="0"/>
                                                                                  <w:marRight w:val="0"/>
                                                                                  <w:marTop w:val="0"/>
                                                                                  <w:marBottom w:val="0"/>
                                                                                  <w:divBdr>
                                                                                    <w:top w:val="none" w:sz="0" w:space="0" w:color="auto"/>
                                                                                    <w:left w:val="none" w:sz="0" w:space="0" w:color="auto"/>
                                                                                    <w:bottom w:val="none" w:sz="0" w:space="0" w:color="auto"/>
                                                                                    <w:right w:val="none" w:sz="0" w:space="0" w:color="auto"/>
                                                                                  </w:divBdr>
                                                                                </w:div>
                                                                                <w:div w:id="1159149467">
                                                                                  <w:marLeft w:val="0"/>
                                                                                  <w:marRight w:val="0"/>
                                                                                  <w:marTop w:val="0"/>
                                                                                  <w:marBottom w:val="0"/>
                                                                                  <w:divBdr>
                                                                                    <w:top w:val="none" w:sz="0" w:space="0" w:color="auto"/>
                                                                                    <w:left w:val="none" w:sz="0" w:space="0" w:color="auto"/>
                                                                                    <w:bottom w:val="none" w:sz="0" w:space="0" w:color="auto"/>
                                                                                    <w:right w:val="none" w:sz="0" w:space="0" w:color="auto"/>
                                                                                  </w:divBdr>
                                                                                </w:div>
                                                                                <w:div w:id="988098664">
                                                                                  <w:marLeft w:val="0"/>
                                                                                  <w:marRight w:val="0"/>
                                                                                  <w:marTop w:val="0"/>
                                                                                  <w:marBottom w:val="0"/>
                                                                                  <w:divBdr>
                                                                                    <w:top w:val="none" w:sz="0" w:space="0" w:color="auto"/>
                                                                                    <w:left w:val="none" w:sz="0" w:space="0" w:color="auto"/>
                                                                                    <w:bottom w:val="none" w:sz="0" w:space="0" w:color="auto"/>
                                                                                    <w:right w:val="none" w:sz="0" w:space="0" w:color="auto"/>
                                                                                  </w:divBdr>
                                                                                </w:div>
                                                                                <w:div w:id="518810599">
                                                                                  <w:marLeft w:val="0"/>
                                                                                  <w:marRight w:val="0"/>
                                                                                  <w:marTop w:val="0"/>
                                                                                  <w:marBottom w:val="0"/>
                                                                                  <w:divBdr>
                                                                                    <w:top w:val="none" w:sz="0" w:space="0" w:color="auto"/>
                                                                                    <w:left w:val="none" w:sz="0" w:space="0" w:color="auto"/>
                                                                                    <w:bottom w:val="none" w:sz="0" w:space="0" w:color="auto"/>
                                                                                    <w:right w:val="none" w:sz="0" w:space="0" w:color="auto"/>
                                                                                  </w:divBdr>
                                                                                </w:div>
                                                                                <w:div w:id="424301033">
                                                                                  <w:marLeft w:val="0"/>
                                                                                  <w:marRight w:val="0"/>
                                                                                  <w:marTop w:val="0"/>
                                                                                  <w:marBottom w:val="0"/>
                                                                                  <w:divBdr>
                                                                                    <w:top w:val="none" w:sz="0" w:space="0" w:color="auto"/>
                                                                                    <w:left w:val="none" w:sz="0" w:space="0" w:color="auto"/>
                                                                                    <w:bottom w:val="none" w:sz="0" w:space="0" w:color="auto"/>
                                                                                    <w:right w:val="none" w:sz="0" w:space="0" w:color="auto"/>
                                                                                  </w:divBdr>
                                                                                </w:div>
                                                                                <w:div w:id="87510971">
                                                                                  <w:marLeft w:val="0"/>
                                                                                  <w:marRight w:val="0"/>
                                                                                  <w:marTop w:val="0"/>
                                                                                  <w:marBottom w:val="0"/>
                                                                                  <w:divBdr>
                                                                                    <w:top w:val="none" w:sz="0" w:space="0" w:color="auto"/>
                                                                                    <w:left w:val="none" w:sz="0" w:space="0" w:color="auto"/>
                                                                                    <w:bottom w:val="none" w:sz="0" w:space="0" w:color="auto"/>
                                                                                    <w:right w:val="none" w:sz="0" w:space="0" w:color="auto"/>
                                                                                  </w:divBdr>
                                                                                </w:div>
                                                                                <w:div w:id="1311134851">
                                                                                  <w:marLeft w:val="0"/>
                                                                                  <w:marRight w:val="0"/>
                                                                                  <w:marTop w:val="0"/>
                                                                                  <w:marBottom w:val="0"/>
                                                                                  <w:divBdr>
                                                                                    <w:top w:val="none" w:sz="0" w:space="0" w:color="auto"/>
                                                                                    <w:left w:val="none" w:sz="0" w:space="0" w:color="auto"/>
                                                                                    <w:bottom w:val="none" w:sz="0" w:space="0" w:color="auto"/>
                                                                                    <w:right w:val="none" w:sz="0" w:space="0" w:color="auto"/>
                                                                                  </w:divBdr>
                                                                                </w:div>
                                                                                <w:div w:id="1496802282">
                                                                                  <w:marLeft w:val="0"/>
                                                                                  <w:marRight w:val="0"/>
                                                                                  <w:marTop w:val="0"/>
                                                                                  <w:marBottom w:val="0"/>
                                                                                  <w:divBdr>
                                                                                    <w:top w:val="none" w:sz="0" w:space="0" w:color="auto"/>
                                                                                    <w:left w:val="none" w:sz="0" w:space="0" w:color="auto"/>
                                                                                    <w:bottom w:val="none" w:sz="0" w:space="0" w:color="auto"/>
                                                                                    <w:right w:val="none" w:sz="0" w:space="0" w:color="auto"/>
                                                                                  </w:divBdr>
                                                                                </w:div>
                                                                                <w:div w:id="798650071">
                                                                                  <w:marLeft w:val="0"/>
                                                                                  <w:marRight w:val="0"/>
                                                                                  <w:marTop w:val="0"/>
                                                                                  <w:marBottom w:val="0"/>
                                                                                  <w:divBdr>
                                                                                    <w:top w:val="none" w:sz="0" w:space="0" w:color="auto"/>
                                                                                    <w:left w:val="none" w:sz="0" w:space="0" w:color="auto"/>
                                                                                    <w:bottom w:val="none" w:sz="0" w:space="0" w:color="auto"/>
                                                                                    <w:right w:val="none" w:sz="0" w:space="0" w:color="auto"/>
                                                                                  </w:divBdr>
                                                                                </w:div>
                                                                                <w:div w:id="1580795102">
                                                                                  <w:marLeft w:val="0"/>
                                                                                  <w:marRight w:val="0"/>
                                                                                  <w:marTop w:val="0"/>
                                                                                  <w:marBottom w:val="0"/>
                                                                                  <w:divBdr>
                                                                                    <w:top w:val="none" w:sz="0" w:space="0" w:color="auto"/>
                                                                                    <w:left w:val="none" w:sz="0" w:space="0" w:color="auto"/>
                                                                                    <w:bottom w:val="none" w:sz="0" w:space="0" w:color="auto"/>
                                                                                    <w:right w:val="none" w:sz="0" w:space="0" w:color="auto"/>
                                                                                  </w:divBdr>
                                                                                </w:div>
                                                                                <w:div w:id="1163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646557">
      <w:bodyDiv w:val="1"/>
      <w:marLeft w:val="0"/>
      <w:marRight w:val="0"/>
      <w:marTop w:val="0"/>
      <w:marBottom w:val="0"/>
      <w:divBdr>
        <w:top w:val="none" w:sz="0" w:space="0" w:color="auto"/>
        <w:left w:val="none" w:sz="0" w:space="0" w:color="auto"/>
        <w:bottom w:val="none" w:sz="0" w:space="0" w:color="auto"/>
        <w:right w:val="none" w:sz="0" w:space="0" w:color="auto"/>
      </w:divBdr>
    </w:div>
    <w:div w:id="1185091240">
      <w:bodyDiv w:val="1"/>
      <w:marLeft w:val="0"/>
      <w:marRight w:val="0"/>
      <w:marTop w:val="0"/>
      <w:marBottom w:val="0"/>
      <w:divBdr>
        <w:top w:val="none" w:sz="0" w:space="0" w:color="auto"/>
        <w:left w:val="none" w:sz="0" w:space="0" w:color="auto"/>
        <w:bottom w:val="none" w:sz="0" w:space="0" w:color="auto"/>
        <w:right w:val="none" w:sz="0" w:space="0" w:color="auto"/>
      </w:divBdr>
    </w:div>
    <w:div w:id="1394158855">
      <w:bodyDiv w:val="1"/>
      <w:marLeft w:val="0"/>
      <w:marRight w:val="0"/>
      <w:marTop w:val="0"/>
      <w:marBottom w:val="0"/>
      <w:divBdr>
        <w:top w:val="none" w:sz="0" w:space="0" w:color="auto"/>
        <w:left w:val="none" w:sz="0" w:space="0" w:color="auto"/>
        <w:bottom w:val="none" w:sz="0" w:space="0" w:color="auto"/>
        <w:right w:val="none" w:sz="0" w:space="0" w:color="auto"/>
      </w:divBdr>
      <w:divsChild>
        <w:div w:id="1041636773">
          <w:marLeft w:val="0"/>
          <w:marRight w:val="0"/>
          <w:marTop w:val="0"/>
          <w:marBottom w:val="0"/>
          <w:divBdr>
            <w:top w:val="none" w:sz="0" w:space="0" w:color="auto"/>
            <w:left w:val="none" w:sz="0" w:space="0" w:color="auto"/>
            <w:bottom w:val="none" w:sz="0" w:space="0" w:color="auto"/>
            <w:right w:val="none" w:sz="0" w:space="0" w:color="auto"/>
          </w:divBdr>
          <w:divsChild>
            <w:div w:id="1021592382">
              <w:marLeft w:val="0"/>
              <w:marRight w:val="0"/>
              <w:marTop w:val="0"/>
              <w:marBottom w:val="0"/>
              <w:divBdr>
                <w:top w:val="none" w:sz="0" w:space="0" w:color="auto"/>
                <w:left w:val="none" w:sz="0" w:space="0" w:color="auto"/>
                <w:bottom w:val="none" w:sz="0" w:space="0" w:color="auto"/>
                <w:right w:val="none" w:sz="0" w:space="0" w:color="auto"/>
              </w:divBdr>
              <w:divsChild>
                <w:div w:id="2067608261">
                  <w:marLeft w:val="0"/>
                  <w:marRight w:val="0"/>
                  <w:marTop w:val="0"/>
                  <w:marBottom w:val="0"/>
                  <w:divBdr>
                    <w:top w:val="none" w:sz="0" w:space="0" w:color="auto"/>
                    <w:left w:val="none" w:sz="0" w:space="0" w:color="auto"/>
                    <w:bottom w:val="none" w:sz="0" w:space="0" w:color="auto"/>
                    <w:right w:val="none" w:sz="0" w:space="0" w:color="auto"/>
                  </w:divBdr>
                  <w:divsChild>
                    <w:div w:id="187909558">
                      <w:marLeft w:val="0"/>
                      <w:marRight w:val="0"/>
                      <w:marTop w:val="0"/>
                      <w:marBottom w:val="0"/>
                      <w:divBdr>
                        <w:top w:val="none" w:sz="0" w:space="0" w:color="auto"/>
                        <w:left w:val="none" w:sz="0" w:space="0" w:color="auto"/>
                        <w:bottom w:val="none" w:sz="0" w:space="0" w:color="auto"/>
                        <w:right w:val="none" w:sz="0" w:space="0" w:color="auto"/>
                      </w:divBdr>
                      <w:divsChild>
                        <w:div w:id="1597709237">
                          <w:marLeft w:val="0"/>
                          <w:marRight w:val="0"/>
                          <w:marTop w:val="0"/>
                          <w:marBottom w:val="0"/>
                          <w:divBdr>
                            <w:top w:val="none" w:sz="0" w:space="0" w:color="auto"/>
                            <w:left w:val="none" w:sz="0" w:space="0" w:color="auto"/>
                            <w:bottom w:val="none" w:sz="0" w:space="0" w:color="auto"/>
                            <w:right w:val="none" w:sz="0" w:space="0" w:color="auto"/>
                          </w:divBdr>
                          <w:divsChild>
                            <w:div w:id="620265407">
                              <w:marLeft w:val="0"/>
                              <w:marRight w:val="0"/>
                              <w:marTop w:val="0"/>
                              <w:marBottom w:val="0"/>
                              <w:divBdr>
                                <w:top w:val="none" w:sz="0" w:space="0" w:color="auto"/>
                                <w:left w:val="none" w:sz="0" w:space="0" w:color="auto"/>
                                <w:bottom w:val="none" w:sz="0" w:space="0" w:color="auto"/>
                                <w:right w:val="none" w:sz="0" w:space="0" w:color="auto"/>
                              </w:divBdr>
                              <w:divsChild>
                                <w:div w:id="1663002185">
                                  <w:marLeft w:val="0"/>
                                  <w:marRight w:val="0"/>
                                  <w:marTop w:val="0"/>
                                  <w:marBottom w:val="0"/>
                                  <w:divBdr>
                                    <w:top w:val="none" w:sz="0" w:space="0" w:color="auto"/>
                                    <w:left w:val="none" w:sz="0" w:space="0" w:color="auto"/>
                                    <w:bottom w:val="none" w:sz="0" w:space="0" w:color="auto"/>
                                    <w:right w:val="none" w:sz="0" w:space="0" w:color="auto"/>
                                  </w:divBdr>
                                  <w:divsChild>
                                    <w:div w:id="1007363110">
                                      <w:marLeft w:val="0"/>
                                      <w:marRight w:val="0"/>
                                      <w:marTop w:val="0"/>
                                      <w:marBottom w:val="0"/>
                                      <w:divBdr>
                                        <w:top w:val="none" w:sz="0" w:space="0" w:color="auto"/>
                                        <w:left w:val="none" w:sz="0" w:space="0" w:color="auto"/>
                                        <w:bottom w:val="none" w:sz="0" w:space="0" w:color="auto"/>
                                        <w:right w:val="none" w:sz="0" w:space="0" w:color="auto"/>
                                      </w:divBdr>
                                      <w:divsChild>
                                        <w:div w:id="450321222">
                                          <w:marLeft w:val="0"/>
                                          <w:marRight w:val="0"/>
                                          <w:marTop w:val="0"/>
                                          <w:marBottom w:val="0"/>
                                          <w:divBdr>
                                            <w:top w:val="none" w:sz="0" w:space="0" w:color="auto"/>
                                            <w:left w:val="none" w:sz="0" w:space="0" w:color="auto"/>
                                            <w:bottom w:val="none" w:sz="0" w:space="0" w:color="auto"/>
                                            <w:right w:val="none" w:sz="0" w:space="0" w:color="auto"/>
                                          </w:divBdr>
                                          <w:divsChild>
                                            <w:div w:id="570584142">
                                              <w:marLeft w:val="0"/>
                                              <w:marRight w:val="0"/>
                                              <w:marTop w:val="0"/>
                                              <w:marBottom w:val="0"/>
                                              <w:divBdr>
                                                <w:top w:val="none" w:sz="0" w:space="0" w:color="auto"/>
                                                <w:left w:val="none" w:sz="0" w:space="0" w:color="auto"/>
                                                <w:bottom w:val="none" w:sz="0" w:space="0" w:color="auto"/>
                                                <w:right w:val="none" w:sz="0" w:space="0" w:color="auto"/>
                                              </w:divBdr>
                                              <w:divsChild>
                                                <w:div w:id="830369440">
                                                  <w:marLeft w:val="0"/>
                                                  <w:marRight w:val="0"/>
                                                  <w:marTop w:val="0"/>
                                                  <w:marBottom w:val="0"/>
                                                  <w:divBdr>
                                                    <w:top w:val="none" w:sz="0" w:space="0" w:color="auto"/>
                                                    <w:left w:val="none" w:sz="0" w:space="0" w:color="auto"/>
                                                    <w:bottom w:val="none" w:sz="0" w:space="0" w:color="auto"/>
                                                    <w:right w:val="none" w:sz="0" w:space="0" w:color="auto"/>
                                                  </w:divBdr>
                                                  <w:divsChild>
                                                    <w:div w:id="283194756">
                                                      <w:marLeft w:val="0"/>
                                                      <w:marRight w:val="0"/>
                                                      <w:marTop w:val="0"/>
                                                      <w:marBottom w:val="0"/>
                                                      <w:divBdr>
                                                        <w:top w:val="single" w:sz="6" w:space="0" w:color="ABABAB"/>
                                                        <w:left w:val="single" w:sz="6" w:space="0" w:color="ABABAB"/>
                                                        <w:bottom w:val="none" w:sz="0" w:space="0" w:color="auto"/>
                                                        <w:right w:val="single" w:sz="6" w:space="0" w:color="ABABAB"/>
                                                      </w:divBdr>
                                                      <w:divsChild>
                                                        <w:div w:id="1573075512">
                                                          <w:marLeft w:val="0"/>
                                                          <w:marRight w:val="0"/>
                                                          <w:marTop w:val="0"/>
                                                          <w:marBottom w:val="0"/>
                                                          <w:divBdr>
                                                            <w:top w:val="none" w:sz="0" w:space="0" w:color="auto"/>
                                                            <w:left w:val="none" w:sz="0" w:space="0" w:color="auto"/>
                                                            <w:bottom w:val="none" w:sz="0" w:space="0" w:color="auto"/>
                                                            <w:right w:val="none" w:sz="0" w:space="0" w:color="auto"/>
                                                          </w:divBdr>
                                                          <w:divsChild>
                                                            <w:div w:id="466313495">
                                                              <w:marLeft w:val="0"/>
                                                              <w:marRight w:val="0"/>
                                                              <w:marTop w:val="0"/>
                                                              <w:marBottom w:val="0"/>
                                                              <w:divBdr>
                                                                <w:top w:val="none" w:sz="0" w:space="0" w:color="auto"/>
                                                                <w:left w:val="none" w:sz="0" w:space="0" w:color="auto"/>
                                                                <w:bottom w:val="none" w:sz="0" w:space="0" w:color="auto"/>
                                                                <w:right w:val="none" w:sz="0" w:space="0" w:color="auto"/>
                                                              </w:divBdr>
                                                              <w:divsChild>
                                                                <w:div w:id="451367552">
                                                                  <w:marLeft w:val="0"/>
                                                                  <w:marRight w:val="0"/>
                                                                  <w:marTop w:val="0"/>
                                                                  <w:marBottom w:val="0"/>
                                                                  <w:divBdr>
                                                                    <w:top w:val="none" w:sz="0" w:space="0" w:color="auto"/>
                                                                    <w:left w:val="none" w:sz="0" w:space="0" w:color="auto"/>
                                                                    <w:bottom w:val="none" w:sz="0" w:space="0" w:color="auto"/>
                                                                    <w:right w:val="none" w:sz="0" w:space="0" w:color="auto"/>
                                                                  </w:divBdr>
                                                                  <w:divsChild>
                                                                    <w:div w:id="2112704692">
                                                                      <w:marLeft w:val="0"/>
                                                                      <w:marRight w:val="0"/>
                                                                      <w:marTop w:val="0"/>
                                                                      <w:marBottom w:val="0"/>
                                                                      <w:divBdr>
                                                                        <w:top w:val="none" w:sz="0" w:space="0" w:color="auto"/>
                                                                        <w:left w:val="none" w:sz="0" w:space="0" w:color="auto"/>
                                                                        <w:bottom w:val="none" w:sz="0" w:space="0" w:color="auto"/>
                                                                        <w:right w:val="none" w:sz="0" w:space="0" w:color="auto"/>
                                                                      </w:divBdr>
                                                                      <w:divsChild>
                                                                        <w:div w:id="1179926279">
                                                                          <w:marLeft w:val="0"/>
                                                                          <w:marRight w:val="0"/>
                                                                          <w:marTop w:val="0"/>
                                                                          <w:marBottom w:val="0"/>
                                                                          <w:divBdr>
                                                                            <w:top w:val="none" w:sz="0" w:space="0" w:color="auto"/>
                                                                            <w:left w:val="none" w:sz="0" w:space="0" w:color="auto"/>
                                                                            <w:bottom w:val="none" w:sz="0" w:space="0" w:color="auto"/>
                                                                            <w:right w:val="none" w:sz="0" w:space="0" w:color="auto"/>
                                                                          </w:divBdr>
                                                                          <w:divsChild>
                                                                            <w:div w:id="2029601131">
                                                                              <w:marLeft w:val="0"/>
                                                                              <w:marRight w:val="0"/>
                                                                              <w:marTop w:val="0"/>
                                                                              <w:marBottom w:val="0"/>
                                                                              <w:divBdr>
                                                                                <w:top w:val="none" w:sz="0" w:space="0" w:color="auto"/>
                                                                                <w:left w:val="none" w:sz="0" w:space="0" w:color="auto"/>
                                                                                <w:bottom w:val="none" w:sz="0" w:space="0" w:color="auto"/>
                                                                                <w:right w:val="none" w:sz="0" w:space="0" w:color="auto"/>
                                                                              </w:divBdr>
                                                                              <w:divsChild>
                                                                                <w:div w:id="1491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9731">
      <w:bodyDiv w:val="1"/>
      <w:marLeft w:val="0"/>
      <w:marRight w:val="0"/>
      <w:marTop w:val="0"/>
      <w:marBottom w:val="0"/>
      <w:divBdr>
        <w:top w:val="none" w:sz="0" w:space="0" w:color="auto"/>
        <w:left w:val="none" w:sz="0" w:space="0" w:color="auto"/>
        <w:bottom w:val="none" w:sz="0" w:space="0" w:color="auto"/>
        <w:right w:val="none" w:sz="0" w:space="0" w:color="auto"/>
      </w:divBdr>
      <w:divsChild>
        <w:div w:id="516358810">
          <w:marLeft w:val="446"/>
          <w:marRight w:val="0"/>
          <w:marTop w:val="0"/>
          <w:marBottom w:val="0"/>
          <w:divBdr>
            <w:top w:val="none" w:sz="0" w:space="0" w:color="auto"/>
            <w:left w:val="none" w:sz="0" w:space="0" w:color="auto"/>
            <w:bottom w:val="none" w:sz="0" w:space="0" w:color="auto"/>
            <w:right w:val="none" w:sz="0" w:space="0" w:color="auto"/>
          </w:divBdr>
        </w:div>
        <w:div w:id="38870659">
          <w:marLeft w:val="446"/>
          <w:marRight w:val="0"/>
          <w:marTop w:val="0"/>
          <w:marBottom w:val="0"/>
          <w:divBdr>
            <w:top w:val="none" w:sz="0" w:space="0" w:color="auto"/>
            <w:left w:val="none" w:sz="0" w:space="0" w:color="auto"/>
            <w:bottom w:val="none" w:sz="0" w:space="0" w:color="auto"/>
            <w:right w:val="none" w:sz="0" w:space="0" w:color="auto"/>
          </w:divBdr>
        </w:div>
        <w:div w:id="1009214572">
          <w:marLeft w:val="446"/>
          <w:marRight w:val="0"/>
          <w:marTop w:val="0"/>
          <w:marBottom w:val="0"/>
          <w:divBdr>
            <w:top w:val="none" w:sz="0" w:space="0" w:color="auto"/>
            <w:left w:val="none" w:sz="0" w:space="0" w:color="auto"/>
            <w:bottom w:val="none" w:sz="0" w:space="0" w:color="auto"/>
            <w:right w:val="none" w:sz="0" w:space="0" w:color="auto"/>
          </w:divBdr>
        </w:div>
        <w:div w:id="1830057918">
          <w:marLeft w:val="446"/>
          <w:marRight w:val="0"/>
          <w:marTop w:val="0"/>
          <w:marBottom w:val="0"/>
          <w:divBdr>
            <w:top w:val="none" w:sz="0" w:space="0" w:color="auto"/>
            <w:left w:val="none" w:sz="0" w:space="0" w:color="auto"/>
            <w:bottom w:val="none" w:sz="0" w:space="0" w:color="auto"/>
            <w:right w:val="none" w:sz="0" w:space="0" w:color="auto"/>
          </w:divBdr>
        </w:div>
      </w:divsChild>
    </w:div>
    <w:div w:id="1607224606">
      <w:bodyDiv w:val="1"/>
      <w:marLeft w:val="0"/>
      <w:marRight w:val="0"/>
      <w:marTop w:val="0"/>
      <w:marBottom w:val="0"/>
      <w:divBdr>
        <w:top w:val="none" w:sz="0" w:space="0" w:color="auto"/>
        <w:left w:val="none" w:sz="0" w:space="0" w:color="auto"/>
        <w:bottom w:val="none" w:sz="0" w:space="0" w:color="auto"/>
        <w:right w:val="none" w:sz="0" w:space="0" w:color="auto"/>
      </w:divBdr>
      <w:divsChild>
        <w:div w:id="379593750">
          <w:marLeft w:val="0"/>
          <w:marRight w:val="0"/>
          <w:marTop w:val="0"/>
          <w:marBottom w:val="0"/>
          <w:divBdr>
            <w:top w:val="none" w:sz="0" w:space="0" w:color="auto"/>
            <w:left w:val="none" w:sz="0" w:space="0" w:color="auto"/>
            <w:bottom w:val="none" w:sz="0" w:space="0" w:color="auto"/>
            <w:right w:val="none" w:sz="0" w:space="0" w:color="auto"/>
          </w:divBdr>
          <w:divsChild>
            <w:div w:id="1165319592">
              <w:marLeft w:val="0"/>
              <w:marRight w:val="0"/>
              <w:marTop w:val="0"/>
              <w:marBottom w:val="0"/>
              <w:divBdr>
                <w:top w:val="none" w:sz="0" w:space="0" w:color="auto"/>
                <w:left w:val="none" w:sz="0" w:space="0" w:color="auto"/>
                <w:bottom w:val="none" w:sz="0" w:space="0" w:color="auto"/>
                <w:right w:val="none" w:sz="0" w:space="0" w:color="auto"/>
              </w:divBdr>
              <w:divsChild>
                <w:div w:id="1686054896">
                  <w:marLeft w:val="0"/>
                  <w:marRight w:val="0"/>
                  <w:marTop w:val="0"/>
                  <w:marBottom w:val="0"/>
                  <w:divBdr>
                    <w:top w:val="none" w:sz="0" w:space="0" w:color="auto"/>
                    <w:left w:val="none" w:sz="0" w:space="0" w:color="auto"/>
                    <w:bottom w:val="none" w:sz="0" w:space="0" w:color="auto"/>
                    <w:right w:val="none" w:sz="0" w:space="0" w:color="auto"/>
                  </w:divBdr>
                  <w:divsChild>
                    <w:div w:id="918052640">
                      <w:marLeft w:val="0"/>
                      <w:marRight w:val="0"/>
                      <w:marTop w:val="0"/>
                      <w:marBottom w:val="0"/>
                      <w:divBdr>
                        <w:top w:val="none" w:sz="0" w:space="0" w:color="auto"/>
                        <w:left w:val="none" w:sz="0" w:space="0" w:color="auto"/>
                        <w:bottom w:val="none" w:sz="0" w:space="0" w:color="auto"/>
                        <w:right w:val="none" w:sz="0" w:space="0" w:color="auto"/>
                      </w:divBdr>
                      <w:divsChild>
                        <w:div w:id="406610031">
                          <w:marLeft w:val="0"/>
                          <w:marRight w:val="0"/>
                          <w:marTop w:val="0"/>
                          <w:marBottom w:val="0"/>
                          <w:divBdr>
                            <w:top w:val="none" w:sz="0" w:space="0" w:color="auto"/>
                            <w:left w:val="none" w:sz="0" w:space="0" w:color="auto"/>
                            <w:bottom w:val="none" w:sz="0" w:space="0" w:color="auto"/>
                            <w:right w:val="none" w:sz="0" w:space="0" w:color="auto"/>
                          </w:divBdr>
                          <w:divsChild>
                            <w:div w:id="1294024662">
                              <w:marLeft w:val="0"/>
                              <w:marRight w:val="0"/>
                              <w:marTop w:val="0"/>
                              <w:marBottom w:val="0"/>
                              <w:divBdr>
                                <w:top w:val="none" w:sz="0" w:space="0" w:color="auto"/>
                                <w:left w:val="none" w:sz="0" w:space="0" w:color="auto"/>
                                <w:bottom w:val="none" w:sz="0" w:space="0" w:color="auto"/>
                                <w:right w:val="none" w:sz="0" w:space="0" w:color="auto"/>
                              </w:divBdr>
                              <w:divsChild>
                                <w:div w:id="1093010331">
                                  <w:marLeft w:val="0"/>
                                  <w:marRight w:val="0"/>
                                  <w:marTop w:val="0"/>
                                  <w:marBottom w:val="0"/>
                                  <w:divBdr>
                                    <w:top w:val="none" w:sz="0" w:space="0" w:color="auto"/>
                                    <w:left w:val="none" w:sz="0" w:space="0" w:color="auto"/>
                                    <w:bottom w:val="none" w:sz="0" w:space="0" w:color="auto"/>
                                    <w:right w:val="none" w:sz="0" w:space="0" w:color="auto"/>
                                  </w:divBdr>
                                  <w:divsChild>
                                    <w:div w:id="418215959">
                                      <w:marLeft w:val="0"/>
                                      <w:marRight w:val="0"/>
                                      <w:marTop w:val="0"/>
                                      <w:marBottom w:val="0"/>
                                      <w:divBdr>
                                        <w:top w:val="none" w:sz="0" w:space="0" w:color="auto"/>
                                        <w:left w:val="none" w:sz="0" w:space="0" w:color="auto"/>
                                        <w:bottom w:val="none" w:sz="0" w:space="0" w:color="auto"/>
                                        <w:right w:val="none" w:sz="0" w:space="0" w:color="auto"/>
                                      </w:divBdr>
                                      <w:divsChild>
                                        <w:div w:id="2022658007">
                                          <w:marLeft w:val="0"/>
                                          <w:marRight w:val="0"/>
                                          <w:marTop w:val="0"/>
                                          <w:marBottom w:val="0"/>
                                          <w:divBdr>
                                            <w:top w:val="none" w:sz="0" w:space="0" w:color="auto"/>
                                            <w:left w:val="none" w:sz="0" w:space="0" w:color="auto"/>
                                            <w:bottom w:val="none" w:sz="0" w:space="0" w:color="auto"/>
                                            <w:right w:val="none" w:sz="0" w:space="0" w:color="auto"/>
                                          </w:divBdr>
                                          <w:divsChild>
                                            <w:div w:id="1200312412">
                                              <w:marLeft w:val="0"/>
                                              <w:marRight w:val="0"/>
                                              <w:marTop w:val="0"/>
                                              <w:marBottom w:val="0"/>
                                              <w:divBdr>
                                                <w:top w:val="none" w:sz="0" w:space="0" w:color="auto"/>
                                                <w:left w:val="none" w:sz="0" w:space="0" w:color="auto"/>
                                                <w:bottom w:val="none" w:sz="0" w:space="0" w:color="auto"/>
                                                <w:right w:val="none" w:sz="0" w:space="0" w:color="auto"/>
                                              </w:divBdr>
                                              <w:divsChild>
                                                <w:div w:id="918564265">
                                                  <w:marLeft w:val="0"/>
                                                  <w:marRight w:val="0"/>
                                                  <w:marTop w:val="0"/>
                                                  <w:marBottom w:val="0"/>
                                                  <w:divBdr>
                                                    <w:top w:val="none" w:sz="0" w:space="0" w:color="auto"/>
                                                    <w:left w:val="none" w:sz="0" w:space="0" w:color="auto"/>
                                                    <w:bottom w:val="none" w:sz="0" w:space="0" w:color="auto"/>
                                                    <w:right w:val="none" w:sz="0" w:space="0" w:color="auto"/>
                                                  </w:divBdr>
                                                  <w:divsChild>
                                                    <w:div w:id="879324729">
                                                      <w:marLeft w:val="0"/>
                                                      <w:marRight w:val="0"/>
                                                      <w:marTop w:val="0"/>
                                                      <w:marBottom w:val="0"/>
                                                      <w:divBdr>
                                                        <w:top w:val="single" w:sz="6" w:space="0" w:color="ABABAB"/>
                                                        <w:left w:val="single" w:sz="6" w:space="0" w:color="ABABAB"/>
                                                        <w:bottom w:val="single" w:sz="12" w:space="0" w:color="ABABAB"/>
                                                        <w:right w:val="single" w:sz="6" w:space="0" w:color="ABABAB"/>
                                                      </w:divBdr>
                                                      <w:divsChild>
                                                        <w:div w:id="1386370702">
                                                          <w:marLeft w:val="0"/>
                                                          <w:marRight w:val="0"/>
                                                          <w:marTop w:val="0"/>
                                                          <w:marBottom w:val="0"/>
                                                          <w:divBdr>
                                                            <w:top w:val="none" w:sz="0" w:space="0" w:color="auto"/>
                                                            <w:left w:val="none" w:sz="0" w:space="0" w:color="auto"/>
                                                            <w:bottom w:val="none" w:sz="0" w:space="0" w:color="auto"/>
                                                            <w:right w:val="none" w:sz="0" w:space="0" w:color="auto"/>
                                                          </w:divBdr>
                                                          <w:divsChild>
                                                            <w:div w:id="1696614310">
                                                              <w:marLeft w:val="0"/>
                                                              <w:marRight w:val="0"/>
                                                              <w:marTop w:val="0"/>
                                                              <w:marBottom w:val="0"/>
                                                              <w:divBdr>
                                                                <w:top w:val="none" w:sz="0" w:space="0" w:color="auto"/>
                                                                <w:left w:val="none" w:sz="0" w:space="0" w:color="auto"/>
                                                                <w:bottom w:val="none" w:sz="0" w:space="0" w:color="auto"/>
                                                                <w:right w:val="none" w:sz="0" w:space="0" w:color="auto"/>
                                                              </w:divBdr>
                                                              <w:divsChild>
                                                                <w:div w:id="475951378">
                                                                  <w:marLeft w:val="0"/>
                                                                  <w:marRight w:val="0"/>
                                                                  <w:marTop w:val="0"/>
                                                                  <w:marBottom w:val="0"/>
                                                                  <w:divBdr>
                                                                    <w:top w:val="none" w:sz="0" w:space="0" w:color="auto"/>
                                                                    <w:left w:val="none" w:sz="0" w:space="0" w:color="auto"/>
                                                                    <w:bottom w:val="none" w:sz="0" w:space="0" w:color="auto"/>
                                                                    <w:right w:val="none" w:sz="0" w:space="0" w:color="auto"/>
                                                                  </w:divBdr>
                                                                  <w:divsChild>
                                                                    <w:div w:id="1688101038">
                                                                      <w:marLeft w:val="0"/>
                                                                      <w:marRight w:val="0"/>
                                                                      <w:marTop w:val="0"/>
                                                                      <w:marBottom w:val="0"/>
                                                                      <w:divBdr>
                                                                        <w:top w:val="none" w:sz="0" w:space="0" w:color="auto"/>
                                                                        <w:left w:val="none" w:sz="0" w:space="0" w:color="auto"/>
                                                                        <w:bottom w:val="none" w:sz="0" w:space="0" w:color="auto"/>
                                                                        <w:right w:val="none" w:sz="0" w:space="0" w:color="auto"/>
                                                                      </w:divBdr>
                                                                      <w:divsChild>
                                                                        <w:div w:id="876354444">
                                                                          <w:marLeft w:val="0"/>
                                                                          <w:marRight w:val="0"/>
                                                                          <w:marTop w:val="0"/>
                                                                          <w:marBottom w:val="0"/>
                                                                          <w:divBdr>
                                                                            <w:top w:val="none" w:sz="0" w:space="0" w:color="auto"/>
                                                                            <w:left w:val="none" w:sz="0" w:space="0" w:color="auto"/>
                                                                            <w:bottom w:val="none" w:sz="0" w:space="0" w:color="auto"/>
                                                                            <w:right w:val="none" w:sz="0" w:space="0" w:color="auto"/>
                                                                          </w:divBdr>
                                                                          <w:divsChild>
                                                                            <w:div w:id="652681383">
                                                                              <w:marLeft w:val="0"/>
                                                                              <w:marRight w:val="0"/>
                                                                              <w:marTop w:val="0"/>
                                                                              <w:marBottom w:val="0"/>
                                                                              <w:divBdr>
                                                                                <w:top w:val="none" w:sz="0" w:space="0" w:color="auto"/>
                                                                                <w:left w:val="none" w:sz="0" w:space="0" w:color="auto"/>
                                                                                <w:bottom w:val="none" w:sz="0" w:space="0" w:color="auto"/>
                                                                                <w:right w:val="none" w:sz="0" w:space="0" w:color="auto"/>
                                                                              </w:divBdr>
                                                                              <w:divsChild>
                                                                                <w:div w:id="1143231991">
                                                                                  <w:marLeft w:val="0"/>
                                                                                  <w:marRight w:val="0"/>
                                                                                  <w:marTop w:val="0"/>
                                                                                  <w:marBottom w:val="0"/>
                                                                                  <w:divBdr>
                                                                                    <w:top w:val="none" w:sz="0" w:space="0" w:color="auto"/>
                                                                                    <w:left w:val="none" w:sz="0" w:space="0" w:color="auto"/>
                                                                                    <w:bottom w:val="none" w:sz="0" w:space="0" w:color="auto"/>
                                                                                    <w:right w:val="none" w:sz="0" w:space="0" w:color="auto"/>
                                                                                  </w:divBdr>
                                                                                </w:div>
                                                                                <w:div w:id="2109538863">
                                                                                  <w:marLeft w:val="0"/>
                                                                                  <w:marRight w:val="0"/>
                                                                                  <w:marTop w:val="0"/>
                                                                                  <w:marBottom w:val="0"/>
                                                                                  <w:divBdr>
                                                                                    <w:top w:val="none" w:sz="0" w:space="0" w:color="auto"/>
                                                                                    <w:left w:val="none" w:sz="0" w:space="0" w:color="auto"/>
                                                                                    <w:bottom w:val="none" w:sz="0" w:space="0" w:color="auto"/>
                                                                                    <w:right w:val="none" w:sz="0" w:space="0" w:color="auto"/>
                                                                                  </w:divBdr>
                                                                                </w:div>
                                                                                <w:div w:id="1598244629">
                                                                                  <w:marLeft w:val="0"/>
                                                                                  <w:marRight w:val="0"/>
                                                                                  <w:marTop w:val="0"/>
                                                                                  <w:marBottom w:val="0"/>
                                                                                  <w:divBdr>
                                                                                    <w:top w:val="none" w:sz="0" w:space="0" w:color="auto"/>
                                                                                    <w:left w:val="none" w:sz="0" w:space="0" w:color="auto"/>
                                                                                    <w:bottom w:val="none" w:sz="0" w:space="0" w:color="auto"/>
                                                                                    <w:right w:val="none" w:sz="0" w:space="0" w:color="auto"/>
                                                                                  </w:divBdr>
                                                                                </w:div>
                                                                                <w:div w:id="148983863">
                                                                                  <w:marLeft w:val="0"/>
                                                                                  <w:marRight w:val="0"/>
                                                                                  <w:marTop w:val="0"/>
                                                                                  <w:marBottom w:val="0"/>
                                                                                  <w:divBdr>
                                                                                    <w:top w:val="none" w:sz="0" w:space="0" w:color="auto"/>
                                                                                    <w:left w:val="none" w:sz="0" w:space="0" w:color="auto"/>
                                                                                    <w:bottom w:val="none" w:sz="0" w:space="0" w:color="auto"/>
                                                                                    <w:right w:val="none" w:sz="0" w:space="0" w:color="auto"/>
                                                                                  </w:divBdr>
                                                                                </w:div>
                                                                                <w:div w:id="1641424705">
                                                                                  <w:marLeft w:val="0"/>
                                                                                  <w:marRight w:val="0"/>
                                                                                  <w:marTop w:val="0"/>
                                                                                  <w:marBottom w:val="0"/>
                                                                                  <w:divBdr>
                                                                                    <w:top w:val="none" w:sz="0" w:space="0" w:color="auto"/>
                                                                                    <w:left w:val="none" w:sz="0" w:space="0" w:color="auto"/>
                                                                                    <w:bottom w:val="none" w:sz="0" w:space="0" w:color="auto"/>
                                                                                    <w:right w:val="none" w:sz="0" w:space="0" w:color="auto"/>
                                                                                  </w:divBdr>
                                                                                </w:div>
                                                                                <w:div w:id="1891066838">
                                                                                  <w:marLeft w:val="0"/>
                                                                                  <w:marRight w:val="0"/>
                                                                                  <w:marTop w:val="0"/>
                                                                                  <w:marBottom w:val="0"/>
                                                                                  <w:divBdr>
                                                                                    <w:top w:val="none" w:sz="0" w:space="0" w:color="auto"/>
                                                                                    <w:left w:val="none" w:sz="0" w:space="0" w:color="auto"/>
                                                                                    <w:bottom w:val="none" w:sz="0" w:space="0" w:color="auto"/>
                                                                                    <w:right w:val="none" w:sz="0" w:space="0" w:color="auto"/>
                                                                                  </w:divBdr>
                                                                                </w:div>
                                                                                <w:div w:id="9530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089468">
      <w:bodyDiv w:val="1"/>
      <w:marLeft w:val="0"/>
      <w:marRight w:val="0"/>
      <w:marTop w:val="0"/>
      <w:marBottom w:val="0"/>
      <w:divBdr>
        <w:top w:val="none" w:sz="0" w:space="0" w:color="auto"/>
        <w:left w:val="none" w:sz="0" w:space="0" w:color="auto"/>
        <w:bottom w:val="none" w:sz="0" w:space="0" w:color="auto"/>
        <w:right w:val="none" w:sz="0" w:space="0" w:color="auto"/>
      </w:divBdr>
    </w:div>
    <w:div w:id="1741054527">
      <w:bodyDiv w:val="1"/>
      <w:marLeft w:val="0"/>
      <w:marRight w:val="0"/>
      <w:marTop w:val="0"/>
      <w:marBottom w:val="0"/>
      <w:divBdr>
        <w:top w:val="none" w:sz="0" w:space="0" w:color="auto"/>
        <w:left w:val="none" w:sz="0" w:space="0" w:color="auto"/>
        <w:bottom w:val="none" w:sz="0" w:space="0" w:color="auto"/>
        <w:right w:val="none" w:sz="0" w:space="0" w:color="auto"/>
      </w:divBdr>
    </w:div>
    <w:div w:id="1812016149">
      <w:bodyDiv w:val="1"/>
      <w:marLeft w:val="0"/>
      <w:marRight w:val="0"/>
      <w:marTop w:val="0"/>
      <w:marBottom w:val="0"/>
      <w:divBdr>
        <w:top w:val="none" w:sz="0" w:space="0" w:color="auto"/>
        <w:left w:val="none" w:sz="0" w:space="0" w:color="auto"/>
        <w:bottom w:val="none" w:sz="0" w:space="0" w:color="auto"/>
        <w:right w:val="none" w:sz="0" w:space="0" w:color="auto"/>
      </w:divBdr>
    </w:div>
    <w:div w:id="1994217433">
      <w:bodyDiv w:val="1"/>
      <w:marLeft w:val="0"/>
      <w:marRight w:val="0"/>
      <w:marTop w:val="0"/>
      <w:marBottom w:val="0"/>
      <w:divBdr>
        <w:top w:val="none" w:sz="0" w:space="0" w:color="auto"/>
        <w:left w:val="none" w:sz="0" w:space="0" w:color="auto"/>
        <w:bottom w:val="none" w:sz="0" w:space="0" w:color="auto"/>
        <w:right w:val="none" w:sz="0" w:space="0" w:color="auto"/>
      </w:divBdr>
    </w:div>
    <w:div w:id="21324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pe.ac.uk/career/pcpep/pcpep-training-pathway" TargetMode="External"/><Relationship Id="rId18" Type="http://schemas.openxmlformats.org/officeDocument/2006/relationships/hyperlink" Target="https://www.england.nhs.uk/wp-content/uploads/2019/03/network-contract-des-specification-2019-20-v1.pdf" TargetMode="External"/><Relationship Id="rId26" Type="http://schemas.openxmlformats.org/officeDocument/2006/relationships/hyperlink" Target="https://www.hee.nhs.uk/our-work/pharmacy/pharmacy-training" TargetMode="External"/><Relationship Id="rId3" Type="http://schemas.openxmlformats.org/officeDocument/2006/relationships/customXml" Target="../customXml/item3.xml"/><Relationship Id="rId21" Type="http://schemas.openxmlformats.org/officeDocument/2006/relationships/hyperlink" Target="https://www.cppe.ac.uk/career/pcpep/pcpep-training-pathway" TargetMode="External"/><Relationship Id="rId7" Type="http://schemas.openxmlformats.org/officeDocument/2006/relationships/settings" Target="settings.xml"/><Relationship Id="rId12" Type="http://schemas.openxmlformats.org/officeDocument/2006/relationships/hyperlink" Target="https://www.cppe.ac.uk/career/pcpep/exemptions" TargetMode="External"/><Relationship Id="rId17" Type="http://schemas.openxmlformats.org/officeDocument/2006/relationships/hyperlink" Target="https://www.england.nhs.uk/gp/gpfv/workforce/building-the-general-practice-workforce/cp-gp/" TargetMode="External"/><Relationship Id="rId25" Type="http://schemas.openxmlformats.org/officeDocument/2006/relationships/hyperlink" Target="mailto:primarycare@hee.nhs.uk" TargetMode="External"/><Relationship Id="rId2" Type="http://schemas.openxmlformats.org/officeDocument/2006/relationships/customXml" Target="../customXml/item2.xml"/><Relationship Id="rId16" Type="http://schemas.openxmlformats.org/officeDocument/2006/relationships/hyperlink" Target="https://www.cppe.ac.uk/career/pcpep/pcpep-training-pathway" TargetMode="External"/><Relationship Id="rId20" Type="http://schemas.openxmlformats.org/officeDocument/2006/relationships/hyperlink" Target="https://www.england.nhs.uk/gp/gpfv/investment/gp-contract/briefing-on-clinical-pharmacists-and-the-network-contract-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9/01/gp-contract-2019.pdf" TargetMode="External"/><Relationship Id="rId24" Type="http://schemas.openxmlformats.org/officeDocument/2006/relationships/hyperlink" Target="https://healtheducationengland.sharepoint.com/:w:/g/Comms/Digital/EXMqhPrMQiVFrMsRlOVhwPwB_Z_AOVjTcL9EfZgm9Zuuqw?rtime=_a8WKwZL10g" TargetMode="External"/><Relationship Id="rId5" Type="http://schemas.openxmlformats.org/officeDocument/2006/relationships/numbering" Target="numbering.xml"/><Relationship Id="rId15" Type="http://schemas.openxmlformats.org/officeDocument/2006/relationships/hyperlink" Target="https://www.cppe.ac.uk/career/pcpep/exemptions" TargetMode="External"/><Relationship Id="rId23" Type="http://schemas.openxmlformats.org/officeDocument/2006/relationships/hyperlink" Target="mailto:england.clinicalpharmacistenquiries@nhs.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gland.nhs.uk/wp-content/uploads/2019/03/network-contract-des-guidance-2019-20-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pe.ac.uk/career/pcpep/pcpep-training-pathway" TargetMode="External"/><Relationship Id="rId22" Type="http://schemas.openxmlformats.org/officeDocument/2006/relationships/hyperlink" Target="mailto:carehomes@cppe.ac.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b10edb-d670-4713-ac8a-3b324638f291">
      <UserInfo>
        <DisplayName>Gemma Hagen</DisplayName>
        <AccountId>5348</AccountId>
        <AccountType/>
      </UserInfo>
      <UserInfo>
        <DisplayName>Stevie Pattison-Dick</DisplayName>
        <AccountId>12277</AccountId>
        <AccountType/>
      </UserInfo>
      <UserInfo>
        <DisplayName>R Cheeseman</DisplayName>
        <AccountId>495</AccountId>
        <AccountType/>
      </UserInfo>
      <UserInfo>
        <DisplayName>Rosalyne Cheeseman</DisplayName>
        <AccountId>2741</AccountId>
        <AccountType/>
      </UserInfo>
      <UserInfo>
        <DisplayName>Rebecca Richards</DisplayName>
        <AccountId>5882</AccountId>
        <AccountType/>
      </UserInfo>
      <UserInfo>
        <DisplayName>Denis Carroll</DisplayName>
        <AccountId>1474</AccountId>
        <AccountType/>
      </UserInfo>
      <UserInfo>
        <DisplayName>Janet Wint</DisplayName>
        <AccountId>6590</AccountId>
        <AccountType/>
      </UserInfo>
      <UserInfo>
        <DisplayName>Peter Simmonds</DisplayName>
        <AccountId>165</AccountId>
        <AccountType/>
      </UserInfo>
      <UserInfo>
        <DisplayName>Vanessa Jensen</DisplayName>
        <AccountId>12480</AccountId>
        <AccountType/>
      </UserInfo>
      <UserInfo>
        <DisplayName>Lydia Taylor</DisplayName>
        <AccountId>985</AccountId>
        <AccountType/>
      </UserInfo>
      <UserInfo>
        <DisplayName>Trevor Beswick</DisplayName>
        <AccountId>9471</AccountId>
        <AccountType/>
      </UserInfo>
      <UserInfo>
        <DisplayName>Delphine Abbott</DisplayName>
        <AccountId>15330</AccountId>
        <AccountType/>
      </UserInfo>
      <UserInfo>
        <DisplayName>Stephen Maxwell</DisplayName>
        <AccountId>1488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FC8A-3DD6-4654-8B99-148BF74397CF}">
  <ds:schemaRefs>
    <ds:schemaRef ds:uri="http://schemas.microsoft.com/sharepoint/v3/contenttype/forms"/>
  </ds:schemaRefs>
</ds:datastoreItem>
</file>

<file path=customXml/itemProps2.xml><?xml version="1.0" encoding="utf-8"?>
<ds:datastoreItem xmlns:ds="http://schemas.openxmlformats.org/officeDocument/2006/customXml" ds:itemID="{5DBD58FD-8515-4045-84AD-3DAC791C4566}">
  <ds:schemaRefs>
    <ds:schemaRef ds:uri="http://schemas.microsoft.com/office/2006/metadata/properties"/>
    <ds:schemaRef ds:uri="eca540a8-9db9-4892-ad22-3624c87415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b10edb-d670-4713-ac8a-3b324638f29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F1A38CF-7A54-4A50-AA4B-A7E1C0AC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1C173-5A02-447C-9124-3AA4CEBF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v2 with Wasim's comments</vt:lpstr>
    </vt:vector>
  </TitlesOfParts>
  <Company>Health Education England</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 with Wasim's comments</dc:title>
  <dc:creator>PATTISON-DICK, Stevie</dc:creator>
  <cp:lastModifiedBy>Deborah Coulter</cp:lastModifiedBy>
  <cp:revision>2</cp:revision>
  <cp:lastPrinted>2019-07-12T13:42:00Z</cp:lastPrinted>
  <dcterms:created xsi:type="dcterms:W3CDTF">2020-10-07T16:27:00Z</dcterms:created>
  <dcterms:modified xsi:type="dcterms:W3CDTF">2020-10-07T16:27:00Z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y fmtid="{D5CDD505-2E9C-101B-9397-08002B2CF9AE}" pid="3" name="AuthorIds_UIVersion_8192">
    <vt:lpwstr>15330</vt:lpwstr>
  </property>
  <property fmtid="{D5CDD505-2E9C-101B-9397-08002B2CF9AE}" pid="4" name="AuthorIds_UIVersion_9216">
    <vt:lpwstr>15330</vt:lpwstr>
  </property>
</Properties>
</file>